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C1" w:rsidRPr="00D16961" w:rsidRDefault="00B77DC1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6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753"/>
        <w:gridCol w:w="5059"/>
        <w:gridCol w:w="1421"/>
      </w:tblGrid>
      <w:tr w:rsidR="00B77DC1" w:rsidRPr="00D16961">
        <w:trPr>
          <w:trHeight w:val="311"/>
        </w:trPr>
        <w:tc>
          <w:tcPr>
            <w:tcW w:w="9359" w:type="dxa"/>
            <w:gridSpan w:val="4"/>
          </w:tcPr>
          <w:p w:rsidR="00D16961" w:rsidRPr="00D16961" w:rsidRDefault="00D1696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B77DC1" w:rsidRPr="00D16961" w:rsidRDefault="0046494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D16961">
              <w:rPr>
                <w:b/>
              </w:rPr>
              <w:t>I.</w:t>
            </w:r>
            <w:r w:rsidRPr="00D16961">
              <w:rPr>
                <w:b/>
                <w:spacing w:val="-1"/>
              </w:rPr>
              <w:t xml:space="preserve"> </w:t>
            </w:r>
            <w:r w:rsidRPr="00D16961">
              <w:rPr>
                <w:b/>
              </w:rPr>
              <w:t>KARTA</w:t>
            </w:r>
            <w:r w:rsidRPr="00D16961">
              <w:rPr>
                <w:b/>
                <w:spacing w:val="-5"/>
              </w:rPr>
              <w:t xml:space="preserve"> </w:t>
            </w:r>
            <w:r w:rsidRPr="00D16961">
              <w:rPr>
                <w:b/>
              </w:rPr>
              <w:t>OPISU</w:t>
            </w:r>
            <w:r w:rsidRPr="00D16961">
              <w:rPr>
                <w:b/>
                <w:spacing w:val="-1"/>
              </w:rPr>
              <w:t xml:space="preserve"> </w:t>
            </w:r>
            <w:r w:rsidRPr="00D16961">
              <w:rPr>
                <w:b/>
              </w:rPr>
              <w:t>PRZEDMIOTU</w:t>
            </w:r>
          </w:p>
          <w:p w:rsidR="00D16961" w:rsidRPr="00D16961" w:rsidRDefault="00D1696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B77DC1" w:rsidRPr="00D16961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D16961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Mechanika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i Budowa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Maszyn</w:t>
            </w:r>
          </w:p>
        </w:tc>
      </w:tr>
      <w:tr w:rsidR="00B77DC1" w:rsidRPr="00D16961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D16961">
              <w:rPr>
                <w:sz w:val="24"/>
              </w:rPr>
              <w:t>Poziom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before="1" w:line="257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I-go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stopnia</w:t>
            </w:r>
            <w:r w:rsidRPr="00D16961">
              <w:rPr>
                <w:spacing w:val="-1"/>
                <w:sz w:val="24"/>
              </w:rPr>
              <w:t xml:space="preserve"> </w:t>
            </w:r>
          </w:p>
        </w:tc>
      </w:tr>
      <w:tr w:rsidR="00B77DC1" w:rsidRPr="00D16961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Profil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Praktyczny</w:t>
            </w:r>
          </w:p>
        </w:tc>
      </w:tr>
      <w:tr w:rsidR="00B77DC1" w:rsidRPr="00D16961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Forma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prowadzenia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Stacjonarne</w:t>
            </w:r>
          </w:p>
        </w:tc>
      </w:tr>
      <w:tr w:rsidR="00B77DC1" w:rsidRPr="00D16961">
        <w:trPr>
          <w:trHeight w:val="3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D16961">
              <w:rPr>
                <w:sz w:val="24"/>
              </w:rPr>
              <w:t>Maszyny</w:t>
            </w:r>
            <w:r w:rsidRPr="00D16961">
              <w:rPr>
                <w:spacing w:val="-6"/>
                <w:sz w:val="24"/>
              </w:rPr>
              <w:t xml:space="preserve"> </w:t>
            </w:r>
            <w:r w:rsidRPr="00D16961">
              <w:rPr>
                <w:sz w:val="24"/>
              </w:rPr>
              <w:t xml:space="preserve">CNC i programowanie/ </w:t>
            </w:r>
            <w:r w:rsidR="003E7357" w:rsidRPr="00D16961">
              <w:rPr>
                <w:sz w:val="24"/>
              </w:rPr>
              <w:t>IPOMB-1-MCNCP-KWP</w:t>
            </w:r>
          </w:p>
        </w:tc>
      </w:tr>
      <w:tr w:rsidR="00B77DC1" w:rsidRPr="00D16961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13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Czwarty</w:t>
            </w:r>
          </w:p>
        </w:tc>
      </w:tr>
      <w:tr w:rsidR="00B77DC1" w:rsidRPr="00D16961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Siódmy</w:t>
            </w:r>
          </w:p>
        </w:tc>
      </w:tr>
      <w:tr w:rsidR="00B77DC1" w:rsidRPr="00D16961">
        <w:trPr>
          <w:trHeight w:val="34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Liczba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51" w:lineRule="exact"/>
              <w:ind w:left="68"/>
            </w:pPr>
            <w:r w:rsidRPr="00D16961">
              <w:t>Wykład</w:t>
            </w:r>
            <w:r w:rsidR="003E7357" w:rsidRPr="00D16961">
              <w:t>:</w:t>
            </w:r>
            <w:r w:rsidRPr="00D16961">
              <w:rPr>
                <w:spacing w:val="-2"/>
              </w:rPr>
              <w:t xml:space="preserve"> </w:t>
            </w:r>
            <w:r w:rsidRPr="00D16961">
              <w:t>30,</w:t>
            </w:r>
            <w:r w:rsidRPr="00D16961">
              <w:rPr>
                <w:spacing w:val="-2"/>
              </w:rPr>
              <w:t xml:space="preserve"> </w:t>
            </w:r>
            <w:r w:rsidRPr="00D16961">
              <w:t>Laboratorium</w:t>
            </w:r>
            <w:r w:rsidR="003E7357" w:rsidRPr="00D16961">
              <w:t xml:space="preserve">: </w:t>
            </w:r>
            <w:r w:rsidRPr="00D16961">
              <w:t>30</w:t>
            </w:r>
          </w:p>
        </w:tc>
      </w:tr>
      <w:tr w:rsidR="00B77DC1" w:rsidRPr="00D16961" w:rsidTr="003E7357">
        <w:trPr>
          <w:trHeight w:val="32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Liczba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punktów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D16961">
              <w:rPr>
                <w:sz w:val="24"/>
              </w:rPr>
              <w:t>4/2</w:t>
            </w:r>
          </w:p>
        </w:tc>
      </w:tr>
      <w:tr w:rsidR="00B77DC1" w:rsidRPr="00D16961" w:rsidTr="003E7357">
        <w:trPr>
          <w:trHeight w:val="566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before="1"/>
              <w:ind w:left="79"/>
              <w:rPr>
                <w:sz w:val="24"/>
              </w:rPr>
            </w:pPr>
            <w:r w:rsidRPr="00D16961">
              <w:rPr>
                <w:sz w:val="24"/>
              </w:rPr>
              <w:t>Prowadzący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before="1"/>
              <w:ind w:left="68" w:right="3495"/>
              <w:rPr>
                <w:sz w:val="24"/>
              </w:rPr>
            </w:pPr>
            <w:r w:rsidRPr="00D16961">
              <w:rPr>
                <w:sz w:val="24"/>
              </w:rPr>
              <w:t>dr</w:t>
            </w:r>
            <w:r w:rsidRPr="00D16961">
              <w:rPr>
                <w:spacing w:val="8"/>
                <w:sz w:val="24"/>
              </w:rPr>
              <w:t xml:space="preserve"> </w:t>
            </w:r>
            <w:r w:rsidRPr="00D16961">
              <w:rPr>
                <w:sz w:val="24"/>
              </w:rPr>
              <w:t>inż.</w:t>
            </w:r>
            <w:r w:rsidRPr="00D16961">
              <w:rPr>
                <w:spacing w:val="8"/>
                <w:sz w:val="24"/>
              </w:rPr>
              <w:t xml:space="preserve"> </w:t>
            </w:r>
            <w:r w:rsidRPr="00D16961">
              <w:rPr>
                <w:sz w:val="24"/>
              </w:rPr>
              <w:t>Eugeniusz</w:t>
            </w:r>
            <w:r w:rsidRPr="00D16961">
              <w:rPr>
                <w:spacing w:val="11"/>
                <w:sz w:val="24"/>
              </w:rPr>
              <w:t xml:space="preserve"> </w:t>
            </w:r>
            <w:r w:rsidRPr="00D16961">
              <w:rPr>
                <w:sz w:val="24"/>
              </w:rPr>
              <w:t>Krysiak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mgr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inż.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Waldemar</w:t>
            </w:r>
            <w:r w:rsidRPr="00D16961">
              <w:rPr>
                <w:spacing w:val="-8"/>
                <w:sz w:val="24"/>
              </w:rPr>
              <w:t xml:space="preserve"> </w:t>
            </w:r>
            <w:r w:rsidRPr="00D16961">
              <w:rPr>
                <w:sz w:val="24"/>
              </w:rPr>
              <w:t>Niemczyk</w:t>
            </w:r>
          </w:p>
        </w:tc>
      </w:tr>
      <w:tr w:rsidR="00B77DC1" w:rsidRPr="00D16961">
        <w:trPr>
          <w:trHeight w:val="119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79" w:right="40"/>
              <w:rPr>
                <w:sz w:val="24"/>
              </w:rPr>
            </w:pPr>
            <w:r w:rsidRPr="00D16961">
              <w:rPr>
                <w:sz w:val="24"/>
              </w:rPr>
              <w:t>Wymagania wstępne w za-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kresie wiedzy, umiejętności,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kompetencji personalnych 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8" w:right="75"/>
              <w:rPr>
                <w:sz w:val="24"/>
              </w:rPr>
            </w:pPr>
            <w:r w:rsidRPr="00D16961">
              <w:rPr>
                <w:sz w:val="24"/>
              </w:rPr>
              <w:t>Student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powinien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posiadać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uporządkowana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wiedzę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z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matematyki,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grafiki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inżynierskiej,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informatyki,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technik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wytwarzania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oraz</w:t>
            </w:r>
          </w:p>
          <w:p w:rsidR="00B77DC1" w:rsidRPr="00D16961" w:rsidRDefault="0046494F">
            <w:pPr>
              <w:pStyle w:val="TableParagraph"/>
              <w:ind w:left="68"/>
              <w:rPr>
                <w:sz w:val="24"/>
              </w:rPr>
            </w:pPr>
            <w:r w:rsidRPr="00D16961">
              <w:rPr>
                <w:sz w:val="24"/>
              </w:rPr>
              <w:t>z technologii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budowy</w:t>
            </w:r>
            <w:r w:rsidRPr="00D16961">
              <w:rPr>
                <w:spacing w:val="-6"/>
                <w:sz w:val="24"/>
              </w:rPr>
              <w:t xml:space="preserve"> </w:t>
            </w:r>
            <w:r w:rsidRPr="00D16961">
              <w:rPr>
                <w:sz w:val="24"/>
              </w:rPr>
              <w:t>maszyn.</w:t>
            </w:r>
          </w:p>
        </w:tc>
      </w:tr>
      <w:tr w:rsidR="00B77DC1" w:rsidRPr="00D16961">
        <w:trPr>
          <w:trHeight w:val="26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D16961">
              <w:rPr>
                <w:sz w:val="24"/>
              </w:rPr>
              <w:t>Cel(cele)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8" w:right="363" w:hanging="1"/>
              <w:rPr>
                <w:sz w:val="24"/>
              </w:rPr>
            </w:pPr>
            <w:r w:rsidRPr="00D16961">
              <w:rPr>
                <w:sz w:val="24"/>
              </w:rPr>
              <w:t>Celem przedmiotu jest wprowadzenie studenta w zagadnienia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związane z możliwościami wykorzystania maszyn NC i CNC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13"/>
                <w:sz w:val="24"/>
              </w:rPr>
              <w:t xml:space="preserve"> </w:t>
            </w:r>
            <w:r w:rsidRPr="00D16961">
              <w:rPr>
                <w:sz w:val="24"/>
              </w:rPr>
              <w:t>procesach</w:t>
            </w:r>
            <w:r w:rsidRPr="00D16961">
              <w:rPr>
                <w:spacing w:val="13"/>
                <w:sz w:val="24"/>
              </w:rPr>
              <w:t xml:space="preserve"> </w:t>
            </w:r>
            <w:r w:rsidRPr="00D16961">
              <w:rPr>
                <w:sz w:val="24"/>
              </w:rPr>
              <w:t>technologicznych</w:t>
            </w:r>
            <w:r w:rsidRPr="00D16961">
              <w:rPr>
                <w:spacing w:val="13"/>
                <w:sz w:val="24"/>
              </w:rPr>
              <w:t xml:space="preserve"> </w:t>
            </w:r>
            <w:r w:rsidRPr="00D16961">
              <w:rPr>
                <w:sz w:val="24"/>
              </w:rPr>
              <w:t>budowy</w:t>
            </w:r>
            <w:r w:rsidRPr="00D16961">
              <w:rPr>
                <w:spacing w:val="8"/>
                <w:sz w:val="24"/>
              </w:rPr>
              <w:t xml:space="preserve"> </w:t>
            </w:r>
            <w:r w:rsidRPr="00D16961">
              <w:rPr>
                <w:sz w:val="24"/>
              </w:rPr>
              <w:t>maszyn.</w:t>
            </w:r>
            <w:r w:rsidRPr="00D16961">
              <w:rPr>
                <w:spacing w:val="74"/>
                <w:sz w:val="24"/>
              </w:rPr>
              <w:t xml:space="preserve"> </w:t>
            </w:r>
            <w:r w:rsidRPr="00D16961">
              <w:rPr>
                <w:sz w:val="24"/>
              </w:rPr>
              <w:t>Zapoznanie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z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budową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działaniem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współczesnych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obrabiarek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sterowanych</w:t>
            </w:r>
          </w:p>
          <w:p w:rsidR="00B77DC1" w:rsidRPr="00D16961" w:rsidRDefault="0046494F">
            <w:pPr>
              <w:pStyle w:val="TableParagraph"/>
              <w:ind w:left="68" w:right="143"/>
              <w:rPr>
                <w:sz w:val="24"/>
              </w:rPr>
            </w:pPr>
            <w:r w:rsidRPr="00D16961">
              <w:rPr>
                <w:sz w:val="24"/>
              </w:rPr>
              <w:t xml:space="preserve">numerycznie oraz dobór narzędzi do zadań obróbkowych. </w:t>
            </w:r>
            <w:proofErr w:type="spellStart"/>
            <w:r w:rsidRPr="00D16961">
              <w:rPr>
                <w:sz w:val="24"/>
              </w:rPr>
              <w:t>Zapo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znanie</w:t>
            </w:r>
            <w:proofErr w:type="spellEnd"/>
            <w:r w:rsidRPr="00D16961">
              <w:rPr>
                <w:sz w:val="24"/>
              </w:rPr>
              <w:t xml:space="preserve"> z różnymi metodami programowania, ręcznym oraz w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 xml:space="preserve">systemami CAD/CAM. Nauczenie podstawowych zasad </w:t>
            </w:r>
            <w:proofErr w:type="spellStart"/>
            <w:r w:rsidRPr="00D16961">
              <w:rPr>
                <w:sz w:val="24"/>
              </w:rPr>
              <w:t>związa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nych</w:t>
            </w:r>
            <w:proofErr w:type="spellEnd"/>
            <w:r w:rsidRPr="00D16961">
              <w:rPr>
                <w:sz w:val="24"/>
              </w:rPr>
              <w:t xml:space="preserve"> z samodzielną obsługą wybranych układów sterowania 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nastawiania układów OUPN.</w:t>
            </w:r>
          </w:p>
        </w:tc>
      </w:tr>
      <w:tr w:rsidR="00B77DC1" w:rsidRPr="00D16961" w:rsidTr="003E7357">
        <w:trPr>
          <w:trHeight w:val="261"/>
        </w:trPr>
        <w:tc>
          <w:tcPr>
            <w:tcW w:w="9359" w:type="dxa"/>
            <w:gridSpan w:val="4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3266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II.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EFEKTY UCZENIA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SIĘ</w:t>
            </w:r>
          </w:p>
        </w:tc>
      </w:tr>
      <w:tr w:rsidR="00B77DC1" w:rsidRPr="00D16961">
        <w:trPr>
          <w:trHeight w:val="1070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573" w:right="154" w:hanging="315"/>
              <w:rPr>
                <w:sz w:val="24"/>
              </w:rPr>
            </w:pPr>
            <w:r w:rsidRPr="00D16961">
              <w:rPr>
                <w:sz w:val="24"/>
              </w:rPr>
              <w:t>Symbole efektów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uczenia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się</w:t>
            </w:r>
          </w:p>
        </w:tc>
        <w:tc>
          <w:tcPr>
            <w:tcW w:w="58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652" w:right="650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Potwierdzenie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osiągnięcia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efektów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uczenia się</w:t>
            </w:r>
          </w:p>
        </w:tc>
        <w:tc>
          <w:tcPr>
            <w:tcW w:w="1421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6" w:lineRule="exact"/>
              <w:ind w:left="65" w:right="134"/>
              <w:rPr>
                <w:sz w:val="24"/>
              </w:rPr>
            </w:pPr>
            <w:r w:rsidRPr="00D16961">
              <w:rPr>
                <w:sz w:val="24"/>
              </w:rPr>
              <w:t>Odniesienie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do efektów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uczenia się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dla</w:t>
            </w:r>
            <w:r w:rsidRPr="00D16961">
              <w:rPr>
                <w:spacing w:val="-15"/>
                <w:sz w:val="24"/>
              </w:rPr>
              <w:t xml:space="preserve"> </w:t>
            </w:r>
            <w:r w:rsidRPr="00D16961">
              <w:rPr>
                <w:sz w:val="24"/>
              </w:rPr>
              <w:t>kierunku</w:t>
            </w:r>
          </w:p>
        </w:tc>
      </w:tr>
      <w:tr w:rsidR="00B77DC1" w:rsidRPr="00D16961" w:rsidTr="003E7357">
        <w:trPr>
          <w:trHeight w:val="861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41" w:lineRule="exact"/>
              <w:ind w:left="0" w:right="150"/>
              <w:jc w:val="righ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 w:rsidRPr="00D16961">
              <w:rPr>
                <w:sz w:val="24"/>
              </w:rPr>
              <w:t xml:space="preserve"> _</w:t>
            </w:r>
            <w:r w:rsidRPr="00D16961">
              <w:rPr>
                <w:sz w:val="24"/>
              </w:rPr>
              <w:t>0</w:t>
            </w:r>
            <w:r w:rsidRPr="00D16961">
              <w:rPr>
                <w:sz w:val="24"/>
              </w:rPr>
              <w:t>1</w:t>
            </w:r>
          </w:p>
        </w:tc>
        <w:tc>
          <w:tcPr>
            <w:tcW w:w="58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41" w:lineRule="exact"/>
              <w:ind w:left="67"/>
              <w:rPr>
                <w:sz w:val="24"/>
              </w:rPr>
            </w:pPr>
            <w:r w:rsidRPr="00D16961">
              <w:rPr>
                <w:sz w:val="24"/>
              </w:rPr>
              <w:t>Posiada</w:t>
            </w:r>
            <w:r w:rsidRPr="00D16961">
              <w:rPr>
                <w:spacing w:val="18"/>
                <w:sz w:val="24"/>
              </w:rPr>
              <w:t xml:space="preserve"> </w:t>
            </w:r>
            <w:r w:rsidRPr="00D16961">
              <w:rPr>
                <w:sz w:val="24"/>
              </w:rPr>
              <w:t>wiedzę</w:t>
            </w:r>
            <w:r w:rsidRPr="00D16961">
              <w:rPr>
                <w:spacing w:val="19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20"/>
                <w:sz w:val="24"/>
              </w:rPr>
              <w:t xml:space="preserve"> </w:t>
            </w:r>
            <w:r w:rsidRPr="00D16961">
              <w:rPr>
                <w:sz w:val="24"/>
              </w:rPr>
              <w:t>zakresie</w:t>
            </w:r>
            <w:r w:rsidRPr="00D16961">
              <w:rPr>
                <w:spacing w:val="21"/>
                <w:sz w:val="24"/>
              </w:rPr>
              <w:t xml:space="preserve"> </w:t>
            </w:r>
            <w:r w:rsidRPr="00D16961">
              <w:rPr>
                <w:sz w:val="24"/>
              </w:rPr>
              <w:t>karty</w:t>
            </w:r>
            <w:r w:rsidRPr="00D16961">
              <w:rPr>
                <w:spacing w:val="18"/>
                <w:sz w:val="24"/>
              </w:rPr>
              <w:t xml:space="preserve"> </w:t>
            </w:r>
            <w:r w:rsidRPr="00D16961">
              <w:rPr>
                <w:sz w:val="24"/>
              </w:rPr>
              <w:t>opisu</w:t>
            </w:r>
            <w:r w:rsidRPr="00D16961">
              <w:rPr>
                <w:spacing w:val="21"/>
                <w:sz w:val="24"/>
              </w:rPr>
              <w:t xml:space="preserve"> </w:t>
            </w:r>
            <w:r w:rsidRPr="00D16961">
              <w:rPr>
                <w:sz w:val="24"/>
              </w:rPr>
              <w:t>przedmiotu</w:t>
            </w:r>
            <w:r w:rsidRPr="00D16961">
              <w:rPr>
                <w:spacing w:val="20"/>
                <w:sz w:val="24"/>
              </w:rPr>
              <w:t xml:space="preserve"> </w:t>
            </w:r>
            <w:r w:rsidRPr="00D16961">
              <w:rPr>
                <w:sz w:val="24"/>
              </w:rPr>
              <w:t>(cele</w:t>
            </w:r>
            <w:r w:rsidRPr="00D16961">
              <w:rPr>
                <w:spacing w:val="21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</w:p>
          <w:p w:rsidR="00B77DC1" w:rsidRPr="00D16961" w:rsidRDefault="0046494F">
            <w:pPr>
              <w:pStyle w:val="TableParagraph"/>
              <w:ind w:left="67" w:right="50"/>
              <w:rPr>
                <w:sz w:val="24"/>
              </w:rPr>
            </w:pPr>
            <w:r w:rsidRPr="00D16961">
              <w:rPr>
                <w:sz w:val="24"/>
              </w:rPr>
              <w:t>efekty</w:t>
            </w:r>
            <w:r w:rsidRPr="00D16961">
              <w:rPr>
                <w:spacing w:val="43"/>
                <w:sz w:val="24"/>
              </w:rPr>
              <w:t xml:space="preserve"> </w:t>
            </w:r>
            <w:r w:rsidRPr="00D16961">
              <w:rPr>
                <w:sz w:val="24"/>
              </w:rPr>
              <w:t>uczenia</w:t>
            </w:r>
            <w:r w:rsidRPr="00D16961">
              <w:rPr>
                <w:spacing w:val="45"/>
                <w:sz w:val="24"/>
              </w:rPr>
              <w:t xml:space="preserve"> </w:t>
            </w:r>
            <w:r w:rsidRPr="00D16961">
              <w:rPr>
                <w:sz w:val="24"/>
              </w:rPr>
              <w:t>się)</w:t>
            </w:r>
            <w:r w:rsidRPr="00D16961">
              <w:rPr>
                <w:spacing w:val="45"/>
                <w:sz w:val="24"/>
              </w:rPr>
              <w:t xml:space="preserve"> </w:t>
            </w:r>
            <w:r w:rsidRPr="00D16961">
              <w:rPr>
                <w:sz w:val="24"/>
              </w:rPr>
              <w:t>oraz</w:t>
            </w:r>
            <w:r w:rsidRPr="00D16961">
              <w:rPr>
                <w:spacing w:val="50"/>
                <w:sz w:val="24"/>
              </w:rPr>
              <w:t xml:space="preserve"> </w:t>
            </w:r>
            <w:r w:rsidRPr="00D16961">
              <w:rPr>
                <w:sz w:val="24"/>
              </w:rPr>
              <w:t>zasad</w:t>
            </w:r>
            <w:r w:rsidRPr="00D16961">
              <w:rPr>
                <w:spacing w:val="48"/>
                <w:sz w:val="24"/>
              </w:rPr>
              <w:t xml:space="preserve"> </w:t>
            </w:r>
            <w:r w:rsidRPr="00D16961">
              <w:rPr>
                <w:sz w:val="24"/>
              </w:rPr>
              <w:t>bezpieczeństwa</w:t>
            </w:r>
            <w:r w:rsidRPr="00D16961">
              <w:rPr>
                <w:spacing w:val="48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48"/>
                <w:sz w:val="24"/>
              </w:rPr>
              <w:t xml:space="preserve"> </w:t>
            </w:r>
            <w:r w:rsidRPr="00D16961">
              <w:rPr>
                <w:sz w:val="24"/>
              </w:rPr>
              <w:t>higieny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pracy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w odniesieniu do przedmiotu</w:t>
            </w:r>
          </w:p>
        </w:tc>
        <w:tc>
          <w:tcPr>
            <w:tcW w:w="1421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before="195"/>
              <w:ind w:left="185"/>
              <w:rPr>
                <w:sz w:val="24"/>
              </w:rPr>
            </w:pPr>
            <w:r w:rsidRPr="00D16961">
              <w:rPr>
                <w:sz w:val="24"/>
              </w:rPr>
              <w:t>M1A_K08</w:t>
            </w:r>
          </w:p>
        </w:tc>
      </w:tr>
      <w:tr w:rsidR="00B77DC1" w:rsidRPr="00D16961" w:rsidTr="003E7357">
        <w:trPr>
          <w:trHeight w:val="562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75" w:lineRule="exact"/>
              <w:ind w:left="0" w:right="150"/>
              <w:jc w:val="righ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 w:rsidRPr="00D16961">
              <w:rPr>
                <w:sz w:val="24"/>
              </w:rPr>
              <w:t xml:space="preserve"> _</w:t>
            </w:r>
            <w:r w:rsidR="0046494F" w:rsidRPr="00D16961">
              <w:rPr>
                <w:sz w:val="24"/>
              </w:rPr>
              <w:t>02</w:t>
            </w:r>
          </w:p>
        </w:tc>
        <w:tc>
          <w:tcPr>
            <w:tcW w:w="58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144"/>
              <w:rPr>
                <w:sz w:val="24"/>
              </w:rPr>
            </w:pPr>
            <w:r w:rsidRPr="00D16961">
              <w:rPr>
                <w:sz w:val="24"/>
              </w:rPr>
              <w:t xml:space="preserve">Ma wiedzę dotyczącą technik wytwarzania, metod, </w:t>
            </w:r>
            <w:proofErr w:type="spellStart"/>
            <w:r w:rsidRPr="00D16961">
              <w:rPr>
                <w:sz w:val="24"/>
              </w:rPr>
              <w:t>narzę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dzi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oraz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maszyn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urządzeń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technologicznych.</w:t>
            </w:r>
          </w:p>
        </w:tc>
        <w:tc>
          <w:tcPr>
            <w:tcW w:w="1421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5" w:lineRule="exact"/>
              <w:ind w:left="159"/>
              <w:rPr>
                <w:sz w:val="24"/>
              </w:rPr>
            </w:pPr>
            <w:r w:rsidRPr="00D16961">
              <w:rPr>
                <w:sz w:val="24"/>
              </w:rPr>
              <w:t>M1A_W07</w:t>
            </w:r>
          </w:p>
        </w:tc>
      </w:tr>
    </w:tbl>
    <w:p w:rsidR="00B77DC1" w:rsidRPr="00D16961" w:rsidRDefault="00B77DC1">
      <w:pPr>
        <w:spacing w:line="275" w:lineRule="exact"/>
        <w:rPr>
          <w:sz w:val="24"/>
        </w:rPr>
        <w:sectPr w:rsidR="00B77DC1" w:rsidRPr="00D16961">
          <w:footerReference w:type="default" r:id="rId8"/>
          <w:type w:val="continuous"/>
          <w:pgSz w:w="11910" w:h="16840"/>
          <w:pgMar w:top="1040" w:right="780" w:bottom="1160" w:left="78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6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5812"/>
        <w:gridCol w:w="1420"/>
      </w:tblGrid>
      <w:tr w:rsidR="00B77DC1" w:rsidRPr="00D16961">
        <w:trPr>
          <w:trHeight w:val="1135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72" w:lineRule="exact"/>
              <w:ind w:left="0" w:right="150"/>
              <w:jc w:val="right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MCNCP-KWP</w:t>
            </w:r>
            <w:r w:rsidRPr="00D16961">
              <w:rPr>
                <w:sz w:val="24"/>
              </w:rPr>
              <w:t xml:space="preserve"> _</w:t>
            </w:r>
            <w:r w:rsidR="0046494F" w:rsidRPr="00D16961">
              <w:rPr>
                <w:sz w:val="24"/>
              </w:rPr>
              <w:t>03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130"/>
              <w:rPr>
                <w:sz w:val="24"/>
              </w:rPr>
            </w:pPr>
            <w:r w:rsidRPr="00D16961">
              <w:rPr>
                <w:sz w:val="24"/>
              </w:rPr>
              <w:t xml:space="preserve">Ma wiedzę związaną z maszynami sterowanymi </w:t>
            </w:r>
            <w:proofErr w:type="spellStart"/>
            <w:r w:rsidRPr="00D16961">
              <w:rPr>
                <w:sz w:val="24"/>
              </w:rPr>
              <w:t>nume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1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rycznie</w:t>
            </w:r>
            <w:proofErr w:type="spellEnd"/>
            <w:r w:rsidRPr="00D16961">
              <w:rPr>
                <w:sz w:val="24"/>
              </w:rPr>
              <w:t xml:space="preserve"> CNC i ich programowaniem oraz projektowaniem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procesów technologicznych na tych obrabiarkach za po-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mocą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oprogramowania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CAM/CAE</w:t>
            </w:r>
          </w:p>
        </w:tc>
        <w:tc>
          <w:tcPr>
            <w:tcW w:w="1420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72" w:lineRule="exact"/>
              <w:ind w:left="159"/>
              <w:rPr>
                <w:sz w:val="24"/>
              </w:rPr>
            </w:pPr>
            <w:r w:rsidRPr="00D16961">
              <w:rPr>
                <w:sz w:val="24"/>
              </w:rPr>
              <w:t>M1A_W20</w:t>
            </w:r>
          </w:p>
        </w:tc>
      </w:tr>
      <w:tr w:rsidR="00B77DC1" w:rsidRPr="00D16961">
        <w:trPr>
          <w:trHeight w:val="1118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69" w:lineRule="exact"/>
              <w:ind w:left="0" w:right="179"/>
              <w:jc w:val="righ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 w:rsidRPr="00D16961">
              <w:rPr>
                <w:sz w:val="24"/>
              </w:rPr>
              <w:t xml:space="preserve"> </w:t>
            </w:r>
            <w:r w:rsidR="0046494F" w:rsidRPr="00D16961">
              <w:rPr>
                <w:sz w:val="24"/>
              </w:rPr>
              <w:t>_</w:t>
            </w:r>
            <w:r w:rsidRPr="00D16961">
              <w:rPr>
                <w:sz w:val="24"/>
              </w:rPr>
              <w:t>04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244"/>
              <w:rPr>
                <w:sz w:val="24"/>
              </w:rPr>
            </w:pPr>
            <w:r w:rsidRPr="00D16961">
              <w:rPr>
                <w:sz w:val="24"/>
              </w:rPr>
              <w:t>Potrafi opracować dokumentację dotyczącą realizacji za-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dania inżynierskiego z zakresu obróbki na obrabiarkach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 xml:space="preserve">CNC i przygotować tekst zawierający omówienie </w:t>
            </w:r>
            <w:proofErr w:type="spellStart"/>
            <w:r w:rsidRPr="00D16961">
              <w:rPr>
                <w:sz w:val="24"/>
              </w:rPr>
              <w:t>wyni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1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ków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realizacji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tego zadania.</w:t>
            </w:r>
          </w:p>
        </w:tc>
        <w:tc>
          <w:tcPr>
            <w:tcW w:w="1420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69" w:lineRule="exact"/>
              <w:ind w:left="185"/>
              <w:rPr>
                <w:sz w:val="24"/>
              </w:rPr>
            </w:pPr>
            <w:r w:rsidRPr="00D16961">
              <w:rPr>
                <w:sz w:val="24"/>
              </w:rPr>
              <w:t>M1A_U03</w:t>
            </w:r>
          </w:p>
        </w:tc>
      </w:tr>
      <w:tr w:rsidR="00B77DC1" w:rsidRPr="00D16961">
        <w:trPr>
          <w:trHeight w:val="570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69" w:lineRule="exact"/>
              <w:ind w:left="0" w:right="179"/>
              <w:jc w:val="righ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 w:rsidRPr="00D16961">
              <w:rPr>
                <w:sz w:val="24"/>
              </w:rPr>
              <w:t xml:space="preserve"> </w:t>
            </w:r>
            <w:r w:rsidR="0046494F" w:rsidRPr="00D16961">
              <w:rPr>
                <w:sz w:val="24"/>
              </w:rPr>
              <w:t>_</w:t>
            </w:r>
            <w:r w:rsidRPr="00D16961">
              <w:rPr>
                <w:sz w:val="24"/>
              </w:rPr>
              <w:t>05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187"/>
              <w:rPr>
                <w:sz w:val="24"/>
              </w:rPr>
            </w:pPr>
            <w:r w:rsidRPr="00D16961">
              <w:rPr>
                <w:sz w:val="24"/>
              </w:rPr>
              <w:t>Ma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umiejętność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samokształcenia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się,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m.in.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 xml:space="preserve">celu </w:t>
            </w:r>
            <w:proofErr w:type="spellStart"/>
            <w:r w:rsidRPr="00D16961">
              <w:rPr>
                <w:sz w:val="24"/>
              </w:rPr>
              <w:t>podno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szenia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kompetencji zawodowych.</w:t>
            </w:r>
          </w:p>
        </w:tc>
        <w:tc>
          <w:tcPr>
            <w:tcW w:w="1420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69" w:lineRule="exact"/>
              <w:ind w:left="185"/>
              <w:rPr>
                <w:sz w:val="24"/>
              </w:rPr>
            </w:pPr>
            <w:r w:rsidRPr="00D16961">
              <w:rPr>
                <w:sz w:val="24"/>
              </w:rPr>
              <w:t>M1A_U05</w:t>
            </w:r>
          </w:p>
        </w:tc>
      </w:tr>
      <w:tr w:rsidR="00B77DC1" w:rsidRPr="00D16961" w:rsidTr="003E7357">
        <w:trPr>
          <w:trHeight w:val="845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69" w:lineRule="exact"/>
              <w:ind w:left="0" w:right="179"/>
              <w:jc w:val="right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MCNCP-KWP</w:t>
            </w:r>
            <w:r w:rsidRPr="00D16961">
              <w:rPr>
                <w:sz w:val="24"/>
              </w:rPr>
              <w:t xml:space="preserve"> </w:t>
            </w:r>
            <w:r w:rsidR="0046494F" w:rsidRPr="00D16961">
              <w:rPr>
                <w:sz w:val="24"/>
              </w:rPr>
              <w:t>_</w:t>
            </w:r>
            <w:r w:rsidRPr="00D16961">
              <w:rPr>
                <w:sz w:val="24"/>
              </w:rPr>
              <w:t>06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148"/>
              <w:rPr>
                <w:sz w:val="24"/>
              </w:rPr>
            </w:pPr>
            <w:r w:rsidRPr="00D16961">
              <w:rPr>
                <w:sz w:val="24"/>
              </w:rPr>
              <w:t>Potrafi planować i przeprowadzać eksperymenty w tym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pomiary</w:t>
            </w:r>
            <w:r w:rsidRPr="00D16961">
              <w:rPr>
                <w:spacing w:val="-8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symulacje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komputerowe,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interpretować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uzyska-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ne</w:t>
            </w:r>
            <w:proofErr w:type="spellEnd"/>
            <w:r w:rsidRPr="00D16961">
              <w:rPr>
                <w:sz w:val="24"/>
              </w:rPr>
              <w:t xml:space="preserve"> wyniki i wyciągać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wnioski.</w:t>
            </w:r>
          </w:p>
        </w:tc>
        <w:tc>
          <w:tcPr>
            <w:tcW w:w="1420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69" w:lineRule="exact"/>
              <w:ind w:left="185"/>
              <w:rPr>
                <w:sz w:val="24"/>
              </w:rPr>
            </w:pPr>
            <w:r w:rsidRPr="00D16961">
              <w:rPr>
                <w:sz w:val="24"/>
              </w:rPr>
              <w:t>M1A_U06</w:t>
            </w:r>
          </w:p>
        </w:tc>
      </w:tr>
      <w:tr w:rsidR="00B77DC1" w:rsidRPr="00D16961">
        <w:trPr>
          <w:trHeight w:val="563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69" w:lineRule="exact"/>
              <w:ind w:left="0" w:right="179"/>
              <w:jc w:val="righ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 w:rsidRPr="00D16961">
              <w:rPr>
                <w:sz w:val="24"/>
              </w:rPr>
              <w:t xml:space="preserve"> </w:t>
            </w:r>
            <w:r w:rsidR="0046494F" w:rsidRPr="00D16961">
              <w:rPr>
                <w:sz w:val="24"/>
              </w:rPr>
              <w:t>_</w:t>
            </w:r>
            <w:r w:rsidRPr="00D16961">
              <w:rPr>
                <w:sz w:val="24"/>
              </w:rPr>
              <w:t>07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88"/>
              <w:rPr>
                <w:sz w:val="24"/>
              </w:rPr>
            </w:pPr>
            <w:r w:rsidRPr="00D16961">
              <w:rPr>
                <w:sz w:val="24"/>
              </w:rPr>
              <w:t>Rozumie potrzebę uczenia się przez całe życie; potrafi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inspirować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organizować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proces</w:t>
            </w:r>
            <w:r w:rsidRPr="00D16961">
              <w:rPr>
                <w:spacing w:val="-3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ucze-nia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się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innych osób.</w:t>
            </w:r>
          </w:p>
        </w:tc>
        <w:tc>
          <w:tcPr>
            <w:tcW w:w="1420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69" w:lineRule="exact"/>
              <w:ind w:left="185"/>
              <w:rPr>
                <w:sz w:val="24"/>
              </w:rPr>
            </w:pPr>
            <w:r w:rsidRPr="00D16961">
              <w:rPr>
                <w:sz w:val="24"/>
              </w:rPr>
              <w:t>M1A_K01</w:t>
            </w:r>
          </w:p>
        </w:tc>
      </w:tr>
      <w:tr w:rsidR="00B77DC1" w:rsidRPr="00D16961" w:rsidTr="003E7357">
        <w:trPr>
          <w:trHeight w:val="556"/>
        </w:trPr>
        <w:tc>
          <w:tcPr>
            <w:tcW w:w="2126" w:type="dxa"/>
            <w:tcBorders>
              <w:right w:val="single" w:sz="4" w:space="0" w:color="000000"/>
            </w:tcBorders>
          </w:tcPr>
          <w:p w:rsidR="00B77DC1" w:rsidRPr="00D16961" w:rsidRDefault="00D16961" w:rsidP="00D16961">
            <w:pPr>
              <w:pStyle w:val="TableParagraph"/>
              <w:spacing w:line="269" w:lineRule="exact"/>
              <w:ind w:left="0" w:right="179"/>
              <w:jc w:val="righ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 w:rsidRPr="00D16961">
              <w:rPr>
                <w:sz w:val="24"/>
              </w:rPr>
              <w:t xml:space="preserve"> </w:t>
            </w:r>
            <w:r w:rsidR="0046494F" w:rsidRPr="00D16961">
              <w:rPr>
                <w:sz w:val="24"/>
              </w:rPr>
              <w:t>_</w:t>
            </w:r>
            <w:r w:rsidRPr="00D16961">
              <w:rPr>
                <w:sz w:val="24"/>
              </w:rPr>
              <w:t>08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ind w:left="67" w:right="313"/>
              <w:rPr>
                <w:sz w:val="24"/>
              </w:rPr>
            </w:pPr>
            <w:r w:rsidRPr="00D16961">
              <w:rPr>
                <w:sz w:val="24"/>
              </w:rPr>
              <w:t>Potrafi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współdziałać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pracować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grupie,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przyjmując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niej różne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role.</w:t>
            </w:r>
          </w:p>
        </w:tc>
        <w:tc>
          <w:tcPr>
            <w:tcW w:w="1420" w:type="dxa"/>
            <w:tcBorders>
              <w:left w:val="single" w:sz="4" w:space="0" w:color="000000"/>
              <w:right w:val="single" w:sz="4" w:space="0" w:color="000000"/>
            </w:tcBorders>
          </w:tcPr>
          <w:p w:rsidR="00B77DC1" w:rsidRPr="00D16961" w:rsidRDefault="0046494F">
            <w:pPr>
              <w:pStyle w:val="TableParagraph"/>
              <w:spacing w:line="269" w:lineRule="exact"/>
              <w:ind w:left="185"/>
              <w:rPr>
                <w:sz w:val="24"/>
              </w:rPr>
            </w:pPr>
            <w:r w:rsidRPr="00D16961">
              <w:rPr>
                <w:sz w:val="24"/>
              </w:rPr>
              <w:t>M1A_K03</w:t>
            </w:r>
          </w:p>
        </w:tc>
      </w:tr>
    </w:tbl>
    <w:p w:rsidR="00B77DC1" w:rsidRPr="00D16961" w:rsidRDefault="00B77DC1">
      <w:pPr>
        <w:pStyle w:val="Tekstpodstawowy"/>
        <w:rPr>
          <w:i/>
          <w:sz w:val="20"/>
        </w:rPr>
      </w:pPr>
    </w:p>
    <w:p w:rsidR="00B77DC1" w:rsidRPr="00D16961" w:rsidRDefault="00B77DC1">
      <w:pPr>
        <w:pStyle w:val="Tekstpodstawowy"/>
        <w:spacing w:before="8"/>
        <w:rPr>
          <w:i/>
          <w:sz w:val="1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804"/>
        <w:gridCol w:w="2074"/>
      </w:tblGrid>
      <w:tr w:rsidR="00B77DC1" w:rsidRPr="00D16961">
        <w:trPr>
          <w:trHeight w:val="275"/>
        </w:trPr>
        <w:tc>
          <w:tcPr>
            <w:tcW w:w="10102" w:type="dxa"/>
            <w:gridSpan w:val="3"/>
          </w:tcPr>
          <w:p w:rsidR="00B77DC1" w:rsidRPr="00D16961" w:rsidRDefault="0046494F">
            <w:pPr>
              <w:pStyle w:val="TableParagraph"/>
              <w:spacing w:line="256" w:lineRule="exact"/>
              <w:ind w:left="3499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III.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TREŚCI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KSZTAŁCENIA</w:t>
            </w:r>
          </w:p>
        </w:tc>
      </w:tr>
      <w:tr w:rsidR="00B77DC1" w:rsidRPr="00D16961">
        <w:trPr>
          <w:trHeight w:val="827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B77DC1" w:rsidRPr="00D16961" w:rsidRDefault="0046494F">
            <w:pPr>
              <w:pStyle w:val="TableParagraph"/>
              <w:ind w:left="237"/>
              <w:rPr>
                <w:sz w:val="24"/>
              </w:rPr>
            </w:pPr>
            <w:r w:rsidRPr="00D16961">
              <w:rPr>
                <w:sz w:val="24"/>
              </w:rPr>
              <w:t>Symbol</w:t>
            </w:r>
          </w:p>
        </w:tc>
        <w:tc>
          <w:tcPr>
            <w:tcW w:w="6804" w:type="dxa"/>
          </w:tcPr>
          <w:p w:rsidR="00B77DC1" w:rsidRPr="00D16961" w:rsidRDefault="00B77DC1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B77DC1" w:rsidRPr="00D16961" w:rsidRDefault="0046494F">
            <w:pPr>
              <w:pStyle w:val="TableParagraph"/>
              <w:ind w:left="2518" w:right="2512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Treści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kształcenia</w:t>
            </w:r>
          </w:p>
        </w:tc>
        <w:tc>
          <w:tcPr>
            <w:tcW w:w="2074" w:type="dxa"/>
          </w:tcPr>
          <w:p w:rsidR="00B77DC1" w:rsidRPr="00D16961" w:rsidRDefault="0046494F">
            <w:pPr>
              <w:pStyle w:val="TableParagraph"/>
              <w:spacing w:line="276" w:lineRule="exact"/>
              <w:ind w:left="254" w:right="243" w:firstLine="60"/>
              <w:jc w:val="both"/>
              <w:rPr>
                <w:sz w:val="24"/>
              </w:rPr>
            </w:pPr>
            <w:r w:rsidRPr="00D16961">
              <w:rPr>
                <w:sz w:val="24"/>
              </w:rPr>
              <w:t>Odniesienie do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efektów uczenia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się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przedmiotu</w:t>
            </w:r>
          </w:p>
        </w:tc>
      </w:tr>
      <w:tr w:rsidR="00B77DC1" w:rsidRPr="00D16961">
        <w:trPr>
          <w:trHeight w:val="1379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TK_01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line="276" w:lineRule="exact"/>
              <w:ind w:right="243"/>
              <w:rPr>
                <w:sz w:val="24"/>
              </w:rPr>
            </w:pPr>
            <w:r w:rsidRPr="00D16961">
              <w:rPr>
                <w:sz w:val="24"/>
              </w:rPr>
              <w:t>Omówienie przedmiotu: zapoznanie studentów z kartą opisu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przedmiotu,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zapoznanie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z efektami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uczenia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się przewidzianymi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dla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przedmiotu, zapoznanie z celami przedmiotu realizowanym w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trakcie zajęć. Zapoznanie z zasadami bezpieczeństwa i higieny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pracy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w odniesieniu do przedmiotu</w:t>
            </w:r>
          </w:p>
        </w:tc>
        <w:tc>
          <w:tcPr>
            <w:tcW w:w="2074" w:type="dxa"/>
          </w:tcPr>
          <w:p w:rsidR="00B77DC1" w:rsidRPr="00D16961" w:rsidRDefault="00D16961">
            <w:pPr>
              <w:pStyle w:val="TableParagraph"/>
              <w:spacing w:line="275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_01</w:t>
            </w:r>
          </w:p>
        </w:tc>
      </w:tr>
      <w:tr w:rsidR="00B77DC1" w:rsidRPr="00D16961">
        <w:trPr>
          <w:trHeight w:val="1378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ind w:left="0"/>
              <w:rPr>
                <w:i/>
              </w:rPr>
            </w:pPr>
          </w:p>
          <w:p w:rsidR="00B77DC1" w:rsidRPr="00D16961" w:rsidRDefault="00B77DC1">
            <w:pPr>
              <w:pStyle w:val="TableParagraph"/>
              <w:spacing w:before="11"/>
              <w:ind w:left="0"/>
              <w:rPr>
                <w:i/>
                <w:sz w:val="27"/>
              </w:rPr>
            </w:pPr>
          </w:p>
          <w:p w:rsidR="00B77DC1" w:rsidRPr="00D16961" w:rsidRDefault="0046494F">
            <w:pPr>
              <w:pStyle w:val="TableParagraph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TK_02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left="165" w:right="243"/>
              <w:rPr>
                <w:sz w:val="20"/>
              </w:rPr>
            </w:pPr>
            <w:r w:rsidRPr="00D16961">
              <w:rPr>
                <w:sz w:val="20"/>
              </w:rPr>
              <w:t>Struktura obrabiarek i rola technologii CNC w ewolucji współczesnych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 xml:space="preserve">maszyn. Klasyfikacje i charakterystyki podstawowych maszyn </w:t>
            </w:r>
            <w:proofErr w:type="spellStart"/>
            <w:r w:rsidRPr="00D16961">
              <w:rPr>
                <w:sz w:val="20"/>
              </w:rPr>
              <w:t>technolo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1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gicznych</w:t>
            </w:r>
            <w:proofErr w:type="spellEnd"/>
            <w:r w:rsidRPr="00D16961">
              <w:rPr>
                <w:sz w:val="20"/>
              </w:rPr>
              <w:t xml:space="preserve"> sterowanych numerycznie. Przestrzeń robocza, osie sterowa-</w:t>
            </w:r>
            <w:r w:rsidRPr="00D16961">
              <w:rPr>
                <w:spacing w:val="1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nia</w:t>
            </w:r>
            <w:proofErr w:type="spellEnd"/>
            <w:r w:rsidRPr="00D16961">
              <w:rPr>
                <w:sz w:val="20"/>
              </w:rPr>
              <w:t>,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układy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współrzędnych,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punkty</w:t>
            </w:r>
            <w:r w:rsidRPr="00D16961">
              <w:rPr>
                <w:spacing w:val="-8"/>
                <w:sz w:val="20"/>
              </w:rPr>
              <w:t xml:space="preserve"> </w:t>
            </w:r>
            <w:r w:rsidRPr="00D16961">
              <w:rPr>
                <w:sz w:val="20"/>
              </w:rPr>
              <w:t>charakterystyczne,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oprzyrządowanie</w:t>
            </w:r>
          </w:p>
          <w:p w:rsidR="00B77DC1" w:rsidRPr="00D16961" w:rsidRDefault="0046494F">
            <w:pPr>
              <w:pStyle w:val="TableParagraph"/>
              <w:spacing w:line="228" w:lineRule="exact"/>
              <w:ind w:left="165" w:right="160"/>
              <w:rPr>
                <w:sz w:val="20"/>
              </w:rPr>
            </w:pPr>
            <w:r w:rsidRPr="00D16961">
              <w:rPr>
                <w:sz w:val="20"/>
              </w:rPr>
              <w:t>technologiczne, normalizacja. Układy napędowe obrabiarek sterowanych</w:t>
            </w:r>
            <w:r w:rsidRPr="00D16961">
              <w:rPr>
                <w:spacing w:val="-54"/>
                <w:sz w:val="20"/>
              </w:rPr>
              <w:t xml:space="preserve"> </w:t>
            </w:r>
            <w:r w:rsidRPr="00D16961">
              <w:rPr>
                <w:sz w:val="20"/>
              </w:rPr>
              <w:t>numerycznie.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7</w:t>
            </w:r>
          </w:p>
          <w:p w:rsidR="00D16961" w:rsidRP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</w:t>
            </w:r>
            <w:r>
              <w:rPr>
                <w:sz w:val="24"/>
              </w:rPr>
              <w:t>8</w:t>
            </w:r>
          </w:p>
        </w:tc>
      </w:tr>
      <w:tr w:rsidR="00B77DC1" w:rsidRPr="00D16961">
        <w:trPr>
          <w:trHeight w:val="2531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ind w:left="0"/>
              <w:rPr>
                <w:i/>
              </w:rPr>
            </w:pPr>
          </w:p>
          <w:p w:rsidR="00B77DC1" w:rsidRPr="00D16961" w:rsidRDefault="00B77DC1">
            <w:pPr>
              <w:pStyle w:val="TableParagraph"/>
              <w:ind w:left="0"/>
              <w:rPr>
                <w:i/>
              </w:rPr>
            </w:pPr>
          </w:p>
          <w:p w:rsidR="00B77DC1" w:rsidRPr="00D16961" w:rsidRDefault="00B77DC1">
            <w:pPr>
              <w:pStyle w:val="TableParagraph"/>
              <w:ind w:left="0"/>
              <w:rPr>
                <w:i/>
              </w:rPr>
            </w:pPr>
          </w:p>
          <w:p w:rsidR="00B77DC1" w:rsidRPr="00D16961" w:rsidRDefault="00B77DC1">
            <w:pPr>
              <w:pStyle w:val="TableParagraph"/>
              <w:ind w:left="0"/>
              <w:rPr>
                <w:i/>
              </w:rPr>
            </w:pPr>
          </w:p>
          <w:p w:rsidR="00B77DC1" w:rsidRPr="00D16961" w:rsidRDefault="0046494F">
            <w:pPr>
              <w:pStyle w:val="TableParagraph"/>
              <w:spacing w:before="139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TK_03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left="165" w:right="117"/>
              <w:rPr>
                <w:sz w:val="20"/>
              </w:rPr>
            </w:pPr>
            <w:r w:rsidRPr="00D16961">
              <w:rPr>
                <w:sz w:val="20"/>
              </w:rPr>
              <w:t>Dobór maszyny i oprzyrządowania technologicznego do poszczególnych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 xml:space="preserve">operacji technologicznych. Układy i systemy zautomatyzowanego </w:t>
            </w:r>
            <w:proofErr w:type="spellStart"/>
            <w:r w:rsidRPr="00D16961">
              <w:rPr>
                <w:sz w:val="20"/>
              </w:rPr>
              <w:t>moco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1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wania</w:t>
            </w:r>
            <w:proofErr w:type="spellEnd"/>
            <w:r w:rsidRPr="00D16961">
              <w:rPr>
                <w:sz w:val="20"/>
              </w:rPr>
              <w:t xml:space="preserve"> przedmiotów – paletyzacja. Technologia procesu obróbki oraz do-</w:t>
            </w:r>
            <w:r w:rsidRPr="00D16961">
              <w:rPr>
                <w:spacing w:val="1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kumentacja</w:t>
            </w:r>
            <w:proofErr w:type="spellEnd"/>
            <w:r w:rsidRPr="00D16961">
              <w:rPr>
                <w:sz w:val="20"/>
              </w:rPr>
              <w:t xml:space="preserve"> technologiczna. Metody i rozwój programowania układów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CNC. Procedury uruchamiania programów, nastawianie układów OUPN,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działanie korektorów narzędziowych. Ustawianie narzędzi, stanowiska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pomiarowe, wykorzystanie sond pomiarowych. Transmisja danych PC-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CNC.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Obliczenia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geometrii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przedmiotu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i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toru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narzędzia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wspomagane</w:t>
            </w:r>
            <w:r w:rsidRPr="00D16961">
              <w:rPr>
                <w:spacing w:val="-3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sys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-53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temami</w:t>
            </w:r>
            <w:proofErr w:type="spellEnd"/>
            <w:r w:rsidRPr="00D16961">
              <w:rPr>
                <w:sz w:val="20"/>
              </w:rPr>
              <w:t xml:space="preserve"> CAD/CAM. Prezentacja wiodących systemów CAD/CAM. Błędy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programowania(procesora,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błędy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bazy</w:t>
            </w:r>
            <w:r w:rsidRPr="00D16961">
              <w:rPr>
                <w:spacing w:val="-8"/>
                <w:sz w:val="20"/>
              </w:rPr>
              <w:t xml:space="preserve"> </w:t>
            </w:r>
            <w:r w:rsidRPr="00D16961">
              <w:rPr>
                <w:sz w:val="20"/>
              </w:rPr>
              <w:t>materiałowo-narzędziowej,</w:t>
            </w:r>
            <w:r w:rsidRPr="00D16961">
              <w:rPr>
                <w:spacing w:val="-1"/>
                <w:sz w:val="20"/>
              </w:rPr>
              <w:t xml:space="preserve"> </w:t>
            </w:r>
            <w:r w:rsidRPr="00D16961">
              <w:rPr>
                <w:sz w:val="20"/>
              </w:rPr>
              <w:t>post-</w:t>
            </w:r>
          </w:p>
          <w:p w:rsidR="00B77DC1" w:rsidRPr="00D16961" w:rsidRDefault="0046494F">
            <w:pPr>
              <w:pStyle w:val="TableParagraph"/>
              <w:spacing w:before="1" w:line="211" w:lineRule="exact"/>
              <w:ind w:left="165"/>
              <w:rPr>
                <w:sz w:val="20"/>
              </w:rPr>
            </w:pPr>
            <w:r w:rsidRPr="00D16961">
              <w:rPr>
                <w:sz w:val="20"/>
              </w:rPr>
              <w:t>procesora,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operatorskie)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before="1"/>
              <w:ind w:right="18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827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spacing w:before="9"/>
              <w:ind w:left="0"/>
              <w:rPr>
                <w:i/>
                <w:sz w:val="25"/>
              </w:rPr>
            </w:pPr>
          </w:p>
          <w:p w:rsidR="00B77DC1" w:rsidRPr="00D16961" w:rsidRDefault="0046494F">
            <w:pPr>
              <w:pStyle w:val="TableParagraph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TK_04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before="66"/>
              <w:ind w:left="165" w:right="328"/>
              <w:rPr>
                <w:sz w:val="20"/>
              </w:rPr>
            </w:pPr>
            <w:r w:rsidRPr="00D16961">
              <w:rPr>
                <w:sz w:val="20"/>
              </w:rPr>
              <w:t>Systemy automatycznej wymiany narzędzi, magazyny narzędzi, układy</w:t>
            </w:r>
            <w:r w:rsidRPr="00D16961">
              <w:rPr>
                <w:spacing w:val="-53"/>
                <w:sz w:val="20"/>
              </w:rPr>
              <w:t xml:space="preserve"> </w:t>
            </w:r>
            <w:r w:rsidRPr="00D16961">
              <w:rPr>
                <w:sz w:val="20"/>
              </w:rPr>
              <w:t>manipulacji przedmiotem obrabianym, autonomiczna praca systemów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wytwarzania.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tabs>
                <w:tab w:val="left" w:pos="2056"/>
              </w:tabs>
              <w:spacing w:line="276" w:lineRule="exact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918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spacing w:before="11"/>
              <w:ind w:left="0"/>
              <w:rPr>
                <w:i/>
                <w:sz w:val="29"/>
              </w:rPr>
            </w:pPr>
          </w:p>
          <w:p w:rsidR="00B77DC1" w:rsidRPr="00D16961" w:rsidRDefault="0046494F">
            <w:pPr>
              <w:pStyle w:val="TableParagraph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TK_05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left="165" w:right="117"/>
              <w:rPr>
                <w:sz w:val="20"/>
              </w:rPr>
            </w:pPr>
            <w:r w:rsidRPr="00D16961">
              <w:rPr>
                <w:sz w:val="20"/>
              </w:rPr>
              <w:t xml:space="preserve">Struktura programów sterujących pracą obrabiarek CNC takich jak: </w:t>
            </w:r>
            <w:proofErr w:type="spellStart"/>
            <w:r w:rsidRPr="00D16961">
              <w:rPr>
                <w:sz w:val="20"/>
              </w:rPr>
              <w:t>tokar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-53"/>
                <w:sz w:val="20"/>
              </w:rPr>
              <w:t xml:space="preserve"> </w:t>
            </w:r>
            <w:r w:rsidRPr="00D16961">
              <w:rPr>
                <w:sz w:val="20"/>
              </w:rPr>
              <w:t>ka,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frezarka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szlifierka,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prasa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hydrauliczna,</w:t>
            </w:r>
            <w:r w:rsidRPr="00D16961">
              <w:rPr>
                <w:spacing w:val="-1"/>
                <w:sz w:val="20"/>
              </w:rPr>
              <w:t xml:space="preserve"> </w:t>
            </w:r>
            <w:r w:rsidRPr="00D16961">
              <w:rPr>
                <w:sz w:val="20"/>
              </w:rPr>
              <w:t>wycinarka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drutowa,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laserowa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i</w:t>
            </w:r>
          </w:p>
          <w:p w:rsidR="00B77DC1" w:rsidRPr="00D16961" w:rsidRDefault="0046494F">
            <w:pPr>
              <w:pStyle w:val="TableParagraph"/>
              <w:spacing w:line="228" w:lineRule="exact"/>
              <w:ind w:left="165" w:right="117"/>
              <w:rPr>
                <w:sz w:val="20"/>
              </w:rPr>
            </w:pPr>
            <w:r w:rsidRPr="00D16961">
              <w:rPr>
                <w:sz w:val="20"/>
              </w:rPr>
              <w:t>do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cięcia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strugą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cieczy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Programowanie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ruchów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narzędzia, odmiany</w:t>
            </w:r>
            <w:r w:rsidRPr="00D16961">
              <w:rPr>
                <w:spacing w:val="-3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inter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-53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polacji</w:t>
            </w:r>
            <w:proofErr w:type="spellEnd"/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toru narzędzia.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tabs>
                <w:tab w:val="left" w:pos="2056"/>
              </w:tabs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</w:t>
            </w:r>
            <w:r>
              <w:rPr>
                <w:sz w:val="24"/>
              </w:rPr>
              <w:t>K</w:t>
            </w:r>
            <w:r w:rsidRPr="00D16961">
              <w:rPr>
                <w:sz w:val="24"/>
              </w:rPr>
              <w:t>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277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before="23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TK_06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before="23"/>
              <w:ind w:left="165"/>
              <w:rPr>
                <w:sz w:val="20"/>
              </w:rPr>
            </w:pPr>
            <w:r w:rsidRPr="00D16961">
              <w:rPr>
                <w:sz w:val="20"/>
              </w:rPr>
              <w:t>Zasady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programowania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obróbki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przedmiotów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obrotowo-symetrycznych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i</w:t>
            </w:r>
            <w:r w:rsidR="00D16961" w:rsidRPr="00D16961">
              <w:rPr>
                <w:sz w:val="20"/>
              </w:rPr>
              <w:t xml:space="preserve"> </w:t>
            </w:r>
            <w:r w:rsidR="00D16961" w:rsidRPr="00D16961">
              <w:rPr>
                <w:sz w:val="20"/>
              </w:rPr>
              <w:t>pryzmatycznych przy wykorzystaniu środowiska programowo-</w:t>
            </w:r>
            <w:r w:rsidR="00D16961" w:rsidRPr="00D16961">
              <w:rPr>
                <w:spacing w:val="-53"/>
                <w:sz w:val="20"/>
              </w:rPr>
              <w:t xml:space="preserve"> </w:t>
            </w:r>
            <w:r w:rsidR="00D16961" w:rsidRPr="00D16961">
              <w:rPr>
                <w:sz w:val="20"/>
              </w:rPr>
              <w:t>symulacyjnego.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before="1" w:line="257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</w:tbl>
    <w:p w:rsidR="00B77DC1" w:rsidRPr="00D16961" w:rsidRDefault="00B77DC1">
      <w:pPr>
        <w:spacing w:line="257" w:lineRule="exact"/>
        <w:rPr>
          <w:sz w:val="24"/>
        </w:rPr>
        <w:sectPr w:rsidR="00B77DC1" w:rsidRPr="00D16961">
          <w:type w:val="continuous"/>
          <w:pgSz w:w="11910" w:h="16840"/>
          <w:pgMar w:top="1120" w:right="780" w:bottom="1160" w:left="780" w:header="0" w:footer="973" w:gutter="0"/>
          <w:cols w:space="708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6804"/>
        <w:gridCol w:w="2074"/>
      </w:tblGrid>
      <w:tr w:rsidR="00B77DC1" w:rsidRPr="00D16961">
        <w:trPr>
          <w:trHeight w:val="827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spacing w:before="3"/>
              <w:ind w:left="0"/>
              <w:rPr>
                <w:i/>
                <w:sz w:val="25"/>
              </w:rPr>
            </w:pPr>
          </w:p>
          <w:p w:rsidR="00B77DC1" w:rsidRPr="00D16961" w:rsidRDefault="0046494F">
            <w:pPr>
              <w:pStyle w:val="TableParagraph"/>
              <w:spacing w:before="1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TK_07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before="61"/>
              <w:ind w:left="165" w:right="155"/>
              <w:jc w:val="both"/>
              <w:rPr>
                <w:sz w:val="20"/>
              </w:rPr>
            </w:pPr>
            <w:r w:rsidRPr="00D16961">
              <w:rPr>
                <w:sz w:val="20"/>
              </w:rPr>
              <w:t xml:space="preserve">Robotyzacja stanowisk, optymalizacja operacji, strategie obróbkowe, </w:t>
            </w:r>
            <w:proofErr w:type="spellStart"/>
            <w:r w:rsidRPr="00D16961">
              <w:rPr>
                <w:sz w:val="20"/>
              </w:rPr>
              <w:t>ob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-53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róbki</w:t>
            </w:r>
            <w:proofErr w:type="spellEnd"/>
            <w:r w:rsidRPr="00D16961">
              <w:rPr>
                <w:sz w:val="20"/>
              </w:rPr>
              <w:t xml:space="preserve"> HSC, obróbki wieloosiowe, obróbki grupowe. Produktywność i </w:t>
            </w:r>
            <w:proofErr w:type="spellStart"/>
            <w:r w:rsidRPr="00D16961">
              <w:rPr>
                <w:sz w:val="20"/>
              </w:rPr>
              <w:t>efek</w:t>
            </w:r>
            <w:proofErr w:type="spellEnd"/>
            <w:r w:rsidRPr="00D16961">
              <w:rPr>
                <w:sz w:val="20"/>
              </w:rPr>
              <w:t>-</w:t>
            </w:r>
            <w:r w:rsidRPr="00D16961">
              <w:rPr>
                <w:spacing w:val="-53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tywność</w:t>
            </w:r>
            <w:proofErr w:type="spellEnd"/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ekonomiczna</w:t>
            </w:r>
            <w:r w:rsidRPr="00D16961">
              <w:rPr>
                <w:spacing w:val="2"/>
                <w:sz w:val="20"/>
              </w:rPr>
              <w:t xml:space="preserve"> </w:t>
            </w:r>
            <w:r w:rsidRPr="00D16961">
              <w:rPr>
                <w:sz w:val="20"/>
              </w:rPr>
              <w:t>zastosowania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maszyn</w:t>
            </w:r>
            <w:r w:rsidRPr="00D16961">
              <w:rPr>
                <w:spacing w:val="1"/>
                <w:sz w:val="20"/>
              </w:rPr>
              <w:t xml:space="preserve"> </w:t>
            </w:r>
            <w:r w:rsidRPr="00D16961">
              <w:rPr>
                <w:sz w:val="20"/>
              </w:rPr>
              <w:t>CNC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827"/>
        </w:trPr>
        <w:tc>
          <w:tcPr>
            <w:tcW w:w="1224" w:type="dxa"/>
          </w:tcPr>
          <w:p w:rsidR="00B77DC1" w:rsidRPr="00D16961" w:rsidRDefault="00B77DC1">
            <w:pPr>
              <w:pStyle w:val="TableParagraph"/>
              <w:spacing w:before="3"/>
              <w:ind w:left="0"/>
              <w:rPr>
                <w:i/>
                <w:sz w:val="25"/>
              </w:rPr>
            </w:pPr>
          </w:p>
          <w:p w:rsidR="00B77DC1" w:rsidRPr="00D16961" w:rsidRDefault="0046494F">
            <w:pPr>
              <w:pStyle w:val="TableParagraph"/>
              <w:spacing w:before="1"/>
              <w:ind w:left="162"/>
              <w:rPr>
                <w:sz w:val="20"/>
              </w:rPr>
            </w:pPr>
            <w:r w:rsidRPr="00D16961">
              <w:rPr>
                <w:sz w:val="20"/>
              </w:rPr>
              <w:t>TK_08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before="176"/>
              <w:ind w:left="165" w:right="243"/>
              <w:rPr>
                <w:sz w:val="20"/>
              </w:rPr>
            </w:pPr>
            <w:r w:rsidRPr="00D16961">
              <w:rPr>
                <w:sz w:val="20"/>
              </w:rPr>
              <w:t>Badania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dokładności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obrabiarek.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Diagnostyka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i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nadzorowanie</w:t>
            </w:r>
            <w:r w:rsidRPr="00D16961">
              <w:rPr>
                <w:spacing w:val="-3"/>
                <w:sz w:val="20"/>
              </w:rPr>
              <w:t xml:space="preserve"> </w:t>
            </w:r>
            <w:r w:rsidRPr="00D16961">
              <w:rPr>
                <w:sz w:val="20"/>
              </w:rPr>
              <w:t>narzędzia</w:t>
            </w:r>
            <w:r w:rsidRPr="00D16961">
              <w:rPr>
                <w:spacing w:val="-53"/>
                <w:sz w:val="20"/>
              </w:rPr>
              <w:t xml:space="preserve"> </w:t>
            </w:r>
            <w:r w:rsidRPr="00D16961">
              <w:rPr>
                <w:sz w:val="20"/>
              </w:rPr>
              <w:t>obróbkowego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70" w:lineRule="atLeast"/>
              <w:ind w:right="18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827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TK_09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before="178"/>
              <w:ind w:left="165" w:right="160"/>
              <w:rPr>
                <w:sz w:val="20"/>
              </w:rPr>
            </w:pPr>
            <w:r w:rsidRPr="00D16961">
              <w:rPr>
                <w:sz w:val="20"/>
              </w:rPr>
              <w:t>Programowanie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warsztatowe</w:t>
            </w:r>
            <w:r w:rsidRPr="00D16961">
              <w:rPr>
                <w:spacing w:val="-6"/>
                <w:sz w:val="20"/>
              </w:rPr>
              <w:t xml:space="preserve"> </w:t>
            </w:r>
            <w:r w:rsidRPr="00D16961">
              <w:rPr>
                <w:sz w:val="20"/>
              </w:rPr>
              <w:t>tokarki</w:t>
            </w:r>
            <w:r w:rsidRPr="00D16961">
              <w:rPr>
                <w:spacing w:val="-7"/>
                <w:sz w:val="20"/>
              </w:rPr>
              <w:t xml:space="preserve"> </w:t>
            </w:r>
            <w:r w:rsidRPr="00D16961">
              <w:rPr>
                <w:sz w:val="20"/>
              </w:rPr>
              <w:t>i</w:t>
            </w:r>
            <w:r w:rsidRPr="00D16961">
              <w:rPr>
                <w:spacing w:val="-4"/>
                <w:sz w:val="20"/>
              </w:rPr>
              <w:t xml:space="preserve"> </w:t>
            </w:r>
            <w:r w:rsidRPr="00D16961">
              <w:rPr>
                <w:sz w:val="20"/>
              </w:rPr>
              <w:t>frezarki</w:t>
            </w:r>
            <w:r w:rsidRPr="00D16961">
              <w:rPr>
                <w:spacing w:val="-7"/>
                <w:sz w:val="20"/>
              </w:rPr>
              <w:t xml:space="preserve"> </w:t>
            </w:r>
            <w:r w:rsidRPr="00D16961">
              <w:rPr>
                <w:sz w:val="20"/>
              </w:rPr>
              <w:t>sterowanych</w:t>
            </w:r>
            <w:r w:rsidRPr="00D16961">
              <w:rPr>
                <w:spacing w:val="-2"/>
                <w:sz w:val="20"/>
              </w:rPr>
              <w:t xml:space="preserve"> </w:t>
            </w:r>
            <w:r w:rsidRPr="00D16961">
              <w:rPr>
                <w:sz w:val="20"/>
              </w:rPr>
              <w:t>numerycznie.</w:t>
            </w:r>
            <w:r w:rsidRPr="00D16961">
              <w:rPr>
                <w:spacing w:val="-52"/>
                <w:sz w:val="20"/>
              </w:rPr>
              <w:t xml:space="preserve"> </w:t>
            </w:r>
            <w:r w:rsidRPr="00D16961">
              <w:rPr>
                <w:sz w:val="20"/>
              </w:rPr>
              <w:t>Środowisko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do</w:t>
            </w:r>
            <w:r w:rsidRPr="00D16961">
              <w:rPr>
                <w:spacing w:val="-5"/>
                <w:sz w:val="20"/>
              </w:rPr>
              <w:t xml:space="preserve"> </w:t>
            </w:r>
            <w:r w:rsidRPr="00D16961">
              <w:rPr>
                <w:sz w:val="20"/>
              </w:rPr>
              <w:t>komputerowego</w:t>
            </w:r>
            <w:r w:rsidRPr="00D16961">
              <w:rPr>
                <w:spacing w:val="-1"/>
                <w:sz w:val="20"/>
              </w:rPr>
              <w:t xml:space="preserve"> </w:t>
            </w:r>
            <w:r w:rsidRPr="00D16961">
              <w:rPr>
                <w:sz w:val="20"/>
              </w:rPr>
              <w:t>wspomagania</w:t>
            </w:r>
            <w:r w:rsidRPr="00D16961">
              <w:rPr>
                <w:spacing w:val="-1"/>
                <w:sz w:val="20"/>
              </w:rPr>
              <w:t xml:space="preserve"> </w:t>
            </w:r>
            <w:r w:rsidRPr="00D16961">
              <w:rPr>
                <w:sz w:val="20"/>
              </w:rPr>
              <w:t>wytwarzania</w:t>
            </w:r>
            <w:r w:rsidRPr="00D16961">
              <w:rPr>
                <w:spacing w:val="-1"/>
                <w:sz w:val="20"/>
              </w:rPr>
              <w:t xml:space="preserve"> </w:t>
            </w:r>
            <w:proofErr w:type="spellStart"/>
            <w:r w:rsidRPr="00D16961">
              <w:rPr>
                <w:sz w:val="20"/>
              </w:rPr>
              <w:t>EdgeCAM</w:t>
            </w:r>
            <w:proofErr w:type="spellEnd"/>
            <w:r w:rsidRPr="00D16961">
              <w:rPr>
                <w:spacing w:val="-1"/>
                <w:sz w:val="20"/>
              </w:rPr>
              <w:t xml:space="preserve"> </w:t>
            </w:r>
            <w:r w:rsidRPr="00D16961">
              <w:rPr>
                <w:sz w:val="20"/>
              </w:rPr>
              <w:t>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275"/>
        </w:trPr>
        <w:tc>
          <w:tcPr>
            <w:tcW w:w="10102" w:type="dxa"/>
            <w:gridSpan w:val="3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Laboratorium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TK_10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Budowa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obrabiarek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CNC-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tokarki, frezarki, centrum obróbkowego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TK_11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Dobór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narzędzi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skrawających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na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obrabiarki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CNC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0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6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TK_12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right="182"/>
              <w:rPr>
                <w:sz w:val="24"/>
              </w:rPr>
            </w:pPr>
            <w:r w:rsidRPr="00D16961">
              <w:rPr>
                <w:sz w:val="24"/>
              </w:rPr>
              <w:t xml:space="preserve">Symulacja obróbki toczeniem na tokarce CNC powierzchni </w:t>
            </w:r>
            <w:proofErr w:type="spellStart"/>
            <w:r w:rsidRPr="00D16961">
              <w:rPr>
                <w:sz w:val="24"/>
              </w:rPr>
              <w:t>obroto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wych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zewnętrznych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70" w:lineRule="atLeas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 w:rsidTr="00D16961">
        <w:trPr>
          <w:trHeight w:val="287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TK_13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right="182"/>
              <w:rPr>
                <w:sz w:val="24"/>
              </w:rPr>
            </w:pPr>
            <w:r w:rsidRPr="00D16961">
              <w:rPr>
                <w:sz w:val="24"/>
              </w:rPr>
              <w:t xml:space="preserve">Symulacja obróbki toczeniem na tokarce CNC powierzchni </w:t>
            </w:r>
            <w:proofErr w:type="spellStart"/>
            <w:r w:rsidRPr="00D16961">
              <w:rPr>
                <w:sz w:val="24"/>
              </w:rPr>
              <w:t>obroto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wych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wewnętrznych.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TK_14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right="182"/>
              <w:rPr>
                <w:sz w:val="24"/>
              </w:rPr>
            </w:pPr>
            <w:r w:rsidRPr="00D16961">
              <w:rPr>
                <w:sz w:val="24"/>
              </w:rPr>
              <w:t xml:space="preserve">Symulacja obróbki toczeniem na tokarce CNC powierzchni </w:t>
            </w:r>
            <w:proofErr w:type="spellStart"/>
            <w:r w:rsidRPr="00D16961">
              <w:rPr>
                <w:sz w:val="24"/>
              </w:rPr>
              <w:t>obroto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wych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kształtowych.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TK_15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right="183"/>
              <w:rPr>
                <w:sz w:val="24"/>
              </w:rPr>
            </w:pPr>
            <w:r w:rsidRPr="00D16961">
              <w:rPr>
                <w:sz w:val="24"/>
              </w:rPr>
              <w:t xml:space="preserve">Symulacja obróbki frezowaniem na frezarce CNC powierzchni </w:t>
            </w:r>
            <w:proofErr w:type="spellStart"/>
            <w:r w:rsidRPr="00D16961">
              <w:rPr>
                <w:sz w:val="24"/>
              </w:rPr>
              <w:t>pła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skich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i kształtowych.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TK_16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right="182"/>
              <w:rPr>
                <w:sz w:val="24"/>
              </w:rPr>
            </w:pPr>
            <w:r w:rsidRPr="00D16961">
              <w:rPr>
                <w:sz w:val="24"/>
              </w:rPr>
              <w:t xml:space="preserve">Symulacja obróbki frezowaniem na frezarce CNC powierzchni </w:t>
            </w:r>
            <w:proofErr w:type="spellStart"/>
            <w:r w:rsidRPr="00D16961">
              <w:rPr>
                <w:sz w:val="24"/>
              </w:rPr>
              <w:t>śru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bowych</w:t>
            </w:r>
            <w:proofErr w:type="spellEnd"/>
            <w:r w:rsidRPr="00D16961">
              <w:rPr>
                <w:sz w:val="24"/>
              </w:rPr>
              <w:t>.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TK_17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ind w:right="249"/>
              <w:rPr>
                <w:sz w:val="24"/>
              </w:rPr>
            </w:pPr>
            <w:r w:rsidRPr="00D16961">
              <w:rPr>
                <w:sz w:val="24"/>
              </w:rPr>
              <w:t>Symulacja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nacinania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zębów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kół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zębatych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na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centrum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obróbkowym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CNC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70" w:lineRule="atLeas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381"/>
        </w:trPr>
        <w:tc>
          <w:tcPr>
            <w:tcW w:w="1224" w:type="dxa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TK_18</w:t>
            </w:r>
          </w:p>
        </w:tc>
        <w:tc>
          <w:tcPr>
            <w:tcW w:w="6804" w:type="dxa"/>
          </w:tcPr>
          <w:p w:rsidR="00B77DC1" w:rsidRPr="00D16961" w:rsidRDefault="0046494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Programowanie i obróbka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elementów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na tokarce CNC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5" w:lineRule="exact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</w:tbl>
    <w:p w:rsidR="00B77DC1" w:rsidRPr="00D16961" w:rsidRDefault="00B77DC1">
      <w:pPr>
        <w:spacing w:line="265" w:lineRule="exact"/>
        <w:rPr>
          <w:sz w:val="24"/>
        </w:rPr>
        <w:sectPr w:rsidR="00B77DC1" w:rsidRPr="00D16961">
          <w:type w:val="continuous"/>
          <w:pgSz w:w="11910" w:h="16840"/>
          <w:pgMar w:top="1120" w:right="780" w:bottom="1160" w:left="780" w:header="0" w:footer="973" w:gutter="0"/>
          <w:cols w:space="708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550"/>
        <w:gridCol w:w="852"/>
        <w:gridCol w:w="1843"/>
        <w:gridCol w:w="476"/>
        <w:gridCol w:w="1509"/>
        <w:gridCol w:w="1983"/>
        <w:gridCol w:w="142"/>
        <w:gridCol w:w="2074"/>
      </w:tblGrid>
      <w:tr w:rsidR="00B77DC1" w:rsidRPr="00D16961">
        <w:trPr>
          <w:trHeight w:val="1468"/>
        </w:trPr>
        <w:tc>
          <w:tcPr>
            <w:tcW w:w="1224" w:type="dxa"/>
            <w:gridSpan w:val="2"/>
          </w:tcPr>
          <w:p w:rsidR="00B77DC1" w:rsidRPr="00D16961" w:rsidRDefault="0046494F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TK_19</w:t>
            </w:r>
          </w:p>
        </w:tc>
        <w:tc>
          <w:tcPr>
            <w:tcW w:w="6805" w:type="dxa"/>
            <w:gridSpan w:val="6"/>
          </w:tcPr>
          <w:p w:rsidR="00B77DC1" w:rsidRPr="00D16961" w:rsidRDefault="0046494F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Programowanie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obróbka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elementów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na frezarce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CNC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ind w:left="106" w:hanging="1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1103"/>
        </w:trPr>
        <w:tc>
          <w:tcPr>
            <w:tcW w:w="1224" w:type="dxa"/>
            <w:gridSpan w:val="2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TK_20</w:t>
            </w:r>
          </w:p>
        </w:tc>
        <w:tc>
          <w:tcPr>
            <w:tcW w:w="6805" w:type="dxa"/>
            <w:gridSpan w:val="6"/>
          </w:tcPr>
          <w:p w:rsidR="00B77DC1" w:rsidRPr="00D16961" w:rsidRDefault="0046494F">
            <w:pPr>
              <w:pStyle w:val="TableParagraph"/>
              <w:ind w:right="601"/>
              <w:rPr>
                <w:sz w:val="24"/>
              </w:rPr>
            </w:pPr>
            <w:r w:rsidRPr="00D16961">
              <w:rPr>
                <w:sz w:val="24"/>
              </w:rPr>
              <w:t>Programowanie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obróbka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elementów</w:t>
            </w:r>
            <w:r w:rsidRPr="00D16961">
              <w:rPr>
                <w:spacing w:val="-5"/>
                <w:sz w:val="24"/>
              </w:rPr>
              <w:t xml:space="preserve"> </w:t>
            </w:r>
            <w:r w:rsidRPr="00D16961">
              <w:rPr>
                <w:sz w:val="24"/>
              </w:rPr>
              <w:t>na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centrum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obróbkowym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CNC</w:t>
            </w:r>
          </w:p>
        </w:tc>
        <w:tc>
          <w:tcPr>
            <w:tcW w:w="2074" w:type="dxa"/>
          </w:tcPr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D16961" w:rsidRDefault="00D16961" w:rsidP="00D16961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D16961" w:rsidP="00D16961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</w:tr>
      <w:tr w:rsidR="00B77DC1" w:rsidRPr="00D16961">
        <w:trPr>
          <w:trHeight w:val="275"/>
        </w:trPr>
        <w:tc>
          <w:tcPr>
            <w:tcW w:w="10103" w:type="dxa"/>
            <w:gridSpan w:val="9"/>
          </w:tcPr>
          <w:p w:rsidR="00B77DC1" w:rsidRPr="00D16961" w:rsidRDefault="0046494F">
            <w:pPr>
              <w:pStyle w:val="TableParagraph"/>
              <w:spacing w:line="256" w:lineRule="exact"/>
              <w:ind w:left="3199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IV.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LITERATURA</w:t>
            </w:r>
            <w:r w:rsidRPr="00D16961">
              <w:rPr>
                <w:b/>
                <w:spacing w:val="-4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PRZEDMIOTU</w:t>
            </w:r>
          </w:p>
        </w:tc>
      </w:tr>
      <w:tr w:rsidR="00B77DC1" w:rsidRPr="00D16961">
        <w:trPr>
          <w:trHeight w:val="2805"/>
        </w:trPr>
        <w:tc>
          <w:tcPr>
            <w:tcW w:w="2076" w:type="dxa"/>
            <w:gridSpan w:val="3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Podstawowa</w:t>
            </w:r>
          </w:p>
        </w:tc>
        <w:tc>
          <w:tcPr>
            <w:tcW w:w="8027" w:type="dxa"/>
            <w:gridSpan w:val="6"/>
          </w:tcPr>
          <w:p w:rsidR="00B77DC1" w:rsidRPr="00D16961" w:rsidRDefault="0046494F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901"/>
              <w:rPr>
                <w:sz w:val="24"/>
              </w:rPr>
            </w:pPr>
            <w:r w:rsidRPr="00D16961">
              <w:rPr>
                <w:sz w:val="24"/>
              </w:rPr>
              <w:t>Figurski J. Przygotowywanie obrabiarek sterowanych numerycznie do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obróbki WSiP</w:t>
            </w:r>
            <w:r w:rsidRPr="00D16961">
              <w:rPr>
                <w:spacing w:val="3"/>
                <w:sz w:val="24"/>
              </w:rPr>
              <w:t xml:space="preserve"> </w:t>
            </w:r>
            <w:r w:rsidRPr="00D16961">
              <w:rPr>
                <w:sz w:val="24"/>
              </w:rPr>
              <w:t>2016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366"/>
              <w:rPr>
                <w:sz w:val="24"/>
              </w:rPr>
            </w:pPr>
            <w:r w:rsidRPr="00D16961">
              <w:rPr>
                <w:sz w:val="24"/>
              </w:rPr>
              <w:t xml:space="preserve">Gawin A. </w:t>
            </w:r>
            <w:proofErr w:type="spellStart"/>
            <w:r w:rsidRPr="00D16961">
              <w:rPr>
                <w:sz w:val="24"/>
              </w:rPr>
              <w:t>Niżanowski</w:t>
            </w:r>
            <w:proofErr w:type="spellEnd"/>
            <w:r w:rsidRPr="00D16961">
              <w:rPr>
                <w:sz w:val="24"/>
              </w:rPr>
              <w:t xml:space="preserve"> C. Programowanie obrabiarek CNC w różnych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systemach</w:t>
            </w:r>
            <w:r w:rsidRPr="00D16961">
              <w:rPr>
                <w:spacing w:val="54"/>
                <w:sz w:val="24"/>
              </w:rPr>
              <w:t xml:space="preserve"> </w:t>
            </w:r>
            <w:r w:rsidRPr="00D16961">
              <w:rPr>
                <w:sz w:val="24"/>
              </w:rPr>
              <w:t>wymiarowania,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a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dokładność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obróbki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powierzchni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kształtowych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Wydawnictwo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AWART 2012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283" w:right="676" w:hanging="176"/>
              <w:rPr>
                <w:sz w:val="24"/>
              </w:rPr>
            </w:pPr>
            <w:r w:rsidRPr="00D16961">
              <w:rPr>
                <w:sz w:val="24"/>
              </w:rPr>
              <w:t>Grzesik W, Niesłony P, Kiszka P. Programowanie obrabiarek CNC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WN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PWN 2020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 w:rsidRPr="00D16961">
              <w:rPr>
                <w:sz w:val="24"/>
              </w:rPr>
              <w:t>Honczarenko</w:t>
            </w:r>
            <w:proofErr w:type="spellEnd"/>
            <w:r w:rsidRPr="00D16961">
              <w:rPr>
                <w:sz w:val="24"/>
              </w:rPr>
              <w:t xml:space="preserve"> J.: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Obrabiarki sterowane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numerycznie WN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PWN2020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right="750"/>
              <w:rPr>
                <w:sz w:val="24"/>
              </w:rPr>
            </w:pPr>
            <w:proofErr w:type="spellStart"/>
            <w:r w:rsidRPr="00D16961">
              <w:rPr>
                <w:sz w:val="24"/>
              </w:rPr>
              <w:t>Kosmol</w:t>
            </w:r>
            <w:proofErr w:type="spellEnd"/>
            <w:r w:rsidRPr="00D16961">
              <w:rPr>
                <w:sz w:val="24"/>
              </w:rPr>
              <w:t xml:space="preserve"> J.: Programowanie obrabiarek sterowanych numerycznie, praca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zbiorowa.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Wyd. Politechniki Śląskiej Gliwice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2007</w:t>
            </w:r>
          </w:p>
        </w:tc>
      </w:tr>
      <w:tr w:rsidR="00B77DC1" w:rsidRPr="00D16961">
        <w:trPr>
          <w:trHeight w:val="2483"/>
        </w:trPr>
        <w:tc>
          <w:tcPr>
            <w:tcW w:w="2076" w:type="dxa"/>
            <w:gridSpan w:val="3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Uzupełniająca</w:t>
            </w:r>
          </w:p>
        </w:tc>
        <w:tc>
          <w:tcPr>
            <w:tcW w:w="8027" w:type="dxa"/>
            <w:gridSpan w:val="6"/>
          </w:tcPr>
          <w:p w:rsidR="00B77DC1" w:rsidRPr="00D16961" w:rsidRDefault="0046494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1226"/>
              <w:rPr>
                <w:sz w:val="24"/>
              </w:rPr>
            </w:pPr>
            <w:r w:rsidRPr="00D16961">
              <w:rPr>
                <w:sz w:val="24"/>
              </w:rPr>
              <w:t>Nikiel G.: Programowanie obrabiarek CNC na przykładzie układu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 xml:space="preserve">Sterowania </w:t>
            </w:r>
            <w:proofErr w:type="spellStart"/>
            <w:r w:rsidRPr="00D16961">
              <w:rPr>
                <w:sz w:val="24"/>
              </w:rPr>
              <w:t>Sinumerik</w:t>
            </w:r>
            <w:proofErr w:type="spellEnd"/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810D/840D, skrypt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Akademii Techniczno-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Humanistycznej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Bielsku-Białej, 2004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550"/>
              <w:rPr>
                <w:sz w:val="24"/>
              </w:rPr>
            </w:pPr>
            <w:r w:rsidRPr="00D16961">
              <w:rPr>
                <w:sz w:val="24"/>
              </w:rPr>
              <w:t xml:space="preserve">Praca </w:t>
            </w:r>
            <w:proofErr w:type="spellStart"/>
            <w:r w:rsidRPr="00D16961">
              <w:rPr>
                <w:sz w:val="24"/>
              </w:rPr>
              <w:t>zbiorowaPodstawy</w:t>
            </w:r>
            <w:proofErr w:type="spellEnd"/>
            <w:r w:rsidRPr="00D16961">
              <w:rPr>
                <w:sz w:val="24"/>
              </w:rPr>
              <w:t xml:space="preserve"> programowania CNC – Toczenie Wydawnictwo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REA 1999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409"/>
              <w:rPr>
                <w:sz w:val="24"/>
              </w:rPr>
            </w:pPr>
            <w:r w:rsidRPr="00D16961">
              <w:rPr>
                <w:sz w:val="24"/>
              </w:rPr>
              <w:t xml:space="preserve">Praca </w:t>
            </w:r>
            <w:proofErr w:type="spellStart"/>
            <w:r w:rsidRPr="00D16961">
              <w:rPr>
                <w:sz w:val="24"/>
              </w:rPr>
              <w:t>zbiorowaPodstawy</w:t>
            </w:r>
            <w:proofErr w:type="spellEnd"/>
            <w:r w:rsidRPr="00D16961">
              <w:rPr>
                <w:sz w:val="24"/>
              </w:rPr>
              <w:t xml:space="preserve"> programowania CNC- Frezowanie Wydawnictwo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REA 1999</w:t>
            </w:r>
          </w:p>
          <w:p w:rsidR="00B77DC1" w:rsidRPr="00D16961" w:rsidRDefault="0046494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0" w:lineRule="atLeast"/>
              <w:ind w:left="467" w:right="1183" w:hanging="360"/>
              <w:rPr>
                <w:sz w:val="24"/>
              </w:rPr>
            </w:pPr>
            <w:r w:rsidRPr="00D16961">
              <w:rPr>
                <w:sz w:val="24"/>
              </w:rPr>
              <w:t>Wolski P.: praca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zbiorowa: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Podstawy</w:t>
            </w:r>
            <w:r w:rsidRPr="00D16961">
              <w:rPr>
                <w:spacing w:val="-6"/>
                <w:sz w:val="24"/>
              </w:rPr>
              <w:t xml:space="preserve"> </w:t>
            </w:r>
            <w:r w:rsidRPr="00D16961">
              <w:rPr>
                <w:sz w:val="24"/>
              </w:rPr>
              <w:t>obróbki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CNC.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Wydawnictwo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REA 2007</w:t>
            </w:r>
          </w:p>
        </w:tc>
      </w:tr>
      <w:tr w:rsidR="00B77DC1" w:rsidRPr="00D16961">
        <w:trPr>
          <w:trHeight w:val="275"/>
        </w:trPr>
        <w:tc>
          <w:tcPr>
            <w:tcW w:w="10103" w:type="dxa"/>
            <w:gridSpan w:val="9"/>
            <w:tcBorders>
              <w:right w:val="nil"/>
            </w:tcBorders>
          </w:tcPr>
          <w:p w:rsidR="00B77DC1" w:rsidRPr="00D16961" w:rsidRDefault="0046494F">
            <w:pPr>
              <w:pStyle w:val="TableParagraph"/>
              <w:spacing w:line="255" w:lineRule="exact"/>
              <w:ind w:left="256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V.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SPOSÓB OCENIANIA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PRACY STUDENTA</w:t>
            </w:r>
          </w:p>
        </w:tc>
      </w:tr>
      <w:tr w:rsidR="00B77DC1" w:rsidRPr="00D16961">
        <w:trPr>
          <w:trHeight w:val="1103"/>
        </w:trPr>
        <w:tc>
          <w:tcPr>
            <w:tcW w:w="2076" w:type="dxa"/>
            <w:gridSpan w:val="3"/>
          </w:tcPr>
          <w:p w:rsidR="00B77DC1" w:rsidRPr="00D16961" w:rsidRDefault="0046494F">
            <w:pPr>
              <w:pStyle w:val="TableParagraph"/>
              <w:ind w:left="105" w:right="546"/>
              <w:jc w:val="both"/>
              <w:rPr>
                <w:sz w:val="24"/>
              </w:rPr>
            </w:pPr>
            <w:r w:rsidRPr="00D16961">
              <w:rPr>
                <w:sz w:val="24"/>
              </w:rPr>
              <w:t>Symbol efektu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uczenia się dla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z w:val="24"/>
              </w:rPr>
              <w:t>przedmiotu</w:t>
            </w:r>
          </w:p>
        </w:tc>
        <w:tc>
          <w:tcPr>
            <w:tcW w:w="1843" w:type="dxa"/>
          </w:tcPr>
          <w:p w:rsidR="00B77DC1" w:rsidRPr="00D16961" w:rsidRDefault="0046494F">
            <w:pPr>
              <w:pStyle w:val="TableParagraph"/>
              <w:ind w:right="221"/>
              <w:rPr>
                <w:sz w:val="24"/>
              </w:rPr>
            </w:pPr>
            <w:r w:rsidRPr="00D16961">
              <w:rPr>
                <w:sz w:val="24"/>
              </w:rPr>
              <w:t>Symbol treści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kształcenia</w:t>
            </w:r>
            <w:r w:rsidRPr="00D16961">
              <w:rPr>
                <w:spacing w:val="-14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rea</w:t>
            </w:r>
            <w:proofErr w:type="spellEnd"/>
            <w:r w:rsidRPr="00D16961">
              <w:rPr>
                <w:sz w:val="24"/>
              </w:rPr>
              <w:t>-</w:t>
            </w:r>
          </w:p>
          <w:p w:rsidR="00B77DC1" w:rsidRPr="00D16961" w:rsidRDefault="0046494F">
            <w:pPr>
              <w:pStyle w:val="TableParagraph"/>
              <w:spacing w:line="276" w:lineRule="exact"/>
              <w:ind w:right="377"/>
              <w:rPr>
                <w:sz w:val="24"/>
              </w:rPr>
            </w:pPr>
            <w:proofErr w:type="spellStart"/>
            <w:r w:rsidRPr="00D16961">
              <w:rPr>
                <w:spacing w:val="-1"/>
                <w:sz w:val="24"/>
              </w:rPr>
              <w:t>lizowanych</w:t>
            </w:r>
            <w:proofErr w:type="spellEnd"/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w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trakcie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zajęć</w:t>
            </w:r>
          </w:p>
        </w:tc>
        <w:tc>
          <w:tcPr>
            <w:tcW w:w="1985" w:type="dxa"/>
            <w:gridSpan w:val="2"/>
          </w:tcPr>
          <w:p w:rsidR="00B77DC1" w:rsidRPr="00D16961" w:rsidRDefault="0046494F">
            <w:pPr>
              <w:pStyle w:val="TableParagraph"/>
              <w:ind w:left="105" w:right="219"/>
              <w:rPr>
                <w:sz w:val="24"/>
              </w:rPr>
            </w:pPr>
            <w:r w:rsidRPr="00D16961">
              <w:rPr>
                <w:sz w:val="24"/>
              </w:rPr>
              <w:t>Forma realizacji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treści</w:t>
            </w:r>
            <w:r w:rsidRPr="00D16961">
              <w:rPr>
                <w:spacing w:val="-15"/>
                <w:sz w:val="24"/>
              </w:rPr>
              <w:t xml:space="preserve"> </w:t>
            </w:r>
            <w:r w:rsidRPr="00D16961">
              <w:rPr>
                <w:sz w:val="24"/>
              </w:rPr>
              <w:t>kształcenia</w:t>
            </w:r>
          </w:p>
        </w:tc>
        <w:tc>
          <w:tcPr>
            <w:tcW w:w="1983" w:type="dxa"/>
          </w:tcPr>
          <w:p w:rsidR="00B77DC1" w:rsidRPr="00D16961" w:rsidRDefault="0046494F">
            <w:pPr>
              <w:pStyle w:val="TableParagraph"/>
              <w:spacing w:line="272" w:lineRule="exact"/>
              <w:ind w:left="86" w:right="243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Typ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oceniania</w:t>
            </w:r>
          </w:p>
        </w:tc>
        <w:tc>
          <w:tcPr>
            <w:tcW w:w="2216" w:type="dxa"/>
            <w:gridSpan w:val="2"/>
          </w:tcPr>
          <w:p w:rsidR="00B77DC1" w:rsidRPr="00D16961" w:rsidRDefault="0046494F">
            <w:pPr>
              <w:pStyle w:val="TableParagraph"/>
              <w:spacing w:line="272" w:lineRule="exact"/>
              <w:rPr>
                <w:sz w:val="24"/>
              </w:rPr>
            </w:pPr>
            <w:r w:rsidRPr="00D16961">
              <w:rPr>
                <w:sz w:val="24"/>
              </w:rPr>
              <w:t>Metody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oceny</w:t>
            </w:r>
          </w:p>
        </w:tc>
      </w:tr>
      <w:tr w:rsidR="00B77DC1" w:rsidRPr="00D16961">
        <w:trPr>
          <w:trHeight w:val="278"/>
        </w:trPr>
        <w:tc>
          <w:tcPr>
            <w:tcW w:w="2076" w:type="dxa"/>
            <w:gridSpan w:val="3"/>
          </w:tcPr>
          <w:p w:rsidR="00B77DC1" w:rsidRPr="00D16961" w:rsidRDefault="00D1696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MCNCP</w:t>
            </w:r>
            <w:r w:rsidR="0095087A">
              <w:rPr>
                <w:sz w:val="24"/>
              </w:rPr>
              <w:t>-KWP</w:t>
            </w:r>
            <w:r w:rsidRPr="00D16961">
              <w:rPr>
                <w:sz w:val="24"/>
              </w:rPr>
              <w:t>_</w:t>
            </w:r>
            <w:r w:rsidR="0046494F" w:rsidRPr="00D16961">
              <w:rPr>
                <w:sz w:val="24"/>
              </w:rPr>
              <w:t>01</w:t>
            </w:r>
          </w:p>
        </w:tc>
        <w:tc>
          <w:tcPr>
            <w:tcW w:w="1843" w:type="dxa"/>
          </w:tcPr>
          <w:p w:rsidR="00B77DC1" w:rsidRPr="00D16961" w:rsidRDefault="0046494F">
            <w:pPr>
              <w:pStyle w:val="TableParagraph"/>
              <w:spacing w:line="258" w:lineRule="exact"/>
              <w:rPr>
                <w:sz w:val="24"/>
              </w:rPr>
            </w:pPr>
            <w:r w:rsidRPr="00D16961">
              <w:rPr>
                <w:sz w:val="24"/>
              </w:rPr>
              <w:t>TK_01</w:t>
            </w:r>
          </w:p>
        </w:tc>
        <w:tc>
          <w:tcPr>
            <w:tcW w:w="1985" w:type="dxa"/>
            <w:gridSpan w:val="2"/>
          </w:tcPr>
          <w:p w:rsidR="00B77DC1" w:rsidRPr="00D16961" w:rsidRDefault="0046494F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Wykład</w:t>
            </w:r>
          </w:p>
        </w:tc>
        <w:tc>
          <w:tcPr>
            <w:tcW w:w="1983" w:type="dxa"/>
          </w:tcPr>
          <w:p w:rsidR="00B77DC1" w:rsidRPr="00D16961" w:rsidRDefault="0046494F">
            <w:pPr>
              <w:pStyle w:val="TableParagraph"/>
              <w:spacing w:line="258" w:lineRule="exact"/>
              <w:ind w:left="86" w:right="272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Podsumowująca</w:t>
            </w:r>
          </w:p>
        </w:tc>
        <w:tc>
          <w:tcPr>
            <w:tcW w:w="2216" w:type="dxa"/>
            <w:gridSpan w:val="2"/>
          </w:tcPr>
          <w:p w:rsidR="00B77DC1" w:rsidRPr="00D16961" w:rsidRDefault="0046494F">
            <w:pPr>
              <w:pStyle w:val="TableParagraph"/>
              <w:spacing w:line="258" w:lineRule="exact"/>
              <w:rPr>
                <w:sz w:val="24"/>
              </w:rPr>
            </w:pPr>
            <w:r w:rsidRPr="00D16961">
              <w:rPr>
                <w:sz w:val="24"/>
              </w:rPr>
              <w:t>Zaliczenie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ustne</w:t>
            </w:r>
          </w:p>
        </w:tc>
      </w:tr>
      <w:tr w:rsidR="00B77DC1" w:rsidRPr="00D16961">
        <w:trPr>
          <w:trHeight w:val="1103"/>
        </w:trPr>
        <w:tc>
          <w:tcPr>
            <w:tcW w:w="2076" w:type="dxa"/>
            <w:gridSpan w:val="3"/>
          </w:tcPr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95087A" w:rsidP="0095087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  <w:tc>
          <w:tcPr>
            <w:tcW w:w="1843" w:type="dxa"/>
          </w:tcPr>
          <w:p w:rsidR="00B77DC1" w:rsidRPr="00D16961" w:rsidRDefault="0046494F">
            <w:pPr>
              <w:pStyle w:val="TableParagraph"/>
              <w:ind w:right="297"/>
              <w:rPr>
                <w:sz w:val="24"/>
              </w:rPr>
            </w:pPr>
            <w:r w:rsidRPr="00D16961">
              <w:rPr>
                <w:spacing w:val="-1"/>
                <w:sz w:val="24"/>
              </w:rPr>
              <w:t>TK_02,TK_03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pacing w:val="-1"/>
                <w:sz w:val="24"/>
              </w:rPr>
              <w:t>TK_04,TK_05</w:t>
            </w:r>
          </w:p>
          <w:p w:rsidR="00B77DC1" w:rsidRPr="00D16961" w:rsidRDefault="0046494F">
            <w:pPr>
              <w:pStyle w:val="TableParagraph"/>
              <w:spacing w:line="270" w:lineRule="atLeast"/>
              <w:ind w:right="297"/>
              <w:rPr>
                <w:sz w:val="24"/>
              </w:rPr>
            </w:pPr>
            <w:r w:rsidRPr="00D16961">
              <w:rPr>
                <w:spacing w:val="-1"/>
                <w:sz w:val="24"/>
              </w:rPr>
              <w:t>TK_06,TK_07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pacing w:val="-1"/>
                <w:sz w:val="24"/>
              </w:rPr>
              <w:t>TK_08,TK_09</w:t>
            </w:r>
          </w:p>
        </w:tc>
        <w:tc>
          <w:tcPr>
            <w:tcW w:w="1985" w:type="dxa"/>
            <w:gridSpan w:val="2"/>
          </w:tcPr>
          <w:p w:rsidR="00B77DC1" w:rsidRPr="00D16961" w:rsidRDefault="0046494F">
            <w:pPr>
              <w:pStyle w:val="TableParagraph"/>
              <w:ind w:left="105" w:right="166"/>
              <w:jc w:val="both"/>
              <w:rPr>
                <w:sz w:val="24"/>
              </w:rPr>
            </w:pPr>
            <w:r w:rsidRPr="00D16961">
              <w:rPr>
                <w:sz w:val="24"/>
              </w:rPr>
              <w:t xml:space="preserve">Wykład </w:t>
            </w:r>
            <w:proofErr w:type="spellStart"/>
            <w:r w:rsidRPr="00D16961">
              <w:rPr>
                <w:sz w:val="24"/>
              </w:rPr>
              <w:t>multime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-57"/>
                <w:sz w:val="24"/>
              </w:rPr>
              <w:t xml:space="preserve"> </w:t>
            </w:r>
            <w:proofErr w:type="spellStart"/>
            <w:r w:rsidRPr="00D16961">
              <w:rPr>
                <w:sz w:val="24"/>
              </w:rPr>
              <w:t>dialny</w:t>
            </w:r>
            <w:proofErr w:type="spellEnd"/>
            <w:r w:rsidRPr="00D16961">
              <w:rPr>
                <w:sz w:val="24"/>
              </w:rPr>
              <w:t xml:space="preserve"> z </w:t>
            </w:r>
            <w:proofErr w:type="spellStart"/>
            <w:r w:rsidRPr="00D16961">
              <w:rPr>
                <w:sz w:val="24"/>
              </w:rPr>
              <w:t>ukierun</w:t>
            </w:r>
            <w:proofErr w:type="spellEnd"/>
            <w:r w:rsidRPr="00D16961">
              <w:rPr>
                <w:sz w:val="24"/>
              </w:rPr>
              <w:t>-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kowaną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dyskusją</w:t>
            </w:r>
          </w:p>
        </w:tc>
        <w:tc>
          <w:tcPr>
            <w:tcW w:w="1983" w:type="dxa"/>
          </w:tcPr>
          <w:p w:rsidR="00B77DC1" w:rsidRPr="00D16961" w:rsidRDefault="0046494F">
            <w:pPr>
              <w:pStyle w:val="TableParagraph"/>
              <w:spacing w:line="269" w:lineRule="exact"/>
              <w:ind w:left="86" w:right="271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Podsumowująca</w:t>
            </w:r>
          </w:p>
        </w:tc>
        <w:tc>
          <w:tcPr>
            <w:tcW w:w="2216" w:type="dxa"/>
            <w:gridSpan w:val="2"/>
          </w:tcPr>
          <w:p w:rsidR="00B77DC1" w:rsidRPr="00D16961" w:rsidRDefault="0046494F">
            <w:pPr>
              <w:pStyle w:val="TableParagraph"/>
              <w:spacing w:line="269" w:lineRule="exact"/>
              <w:rPr>
                <w:sz w:val="24"/>
              </w:rPr>
            </w:pPr>
            <w:r w:rsidRPr="00D16961">
              <w:rPr>
                <w:sz w:val="24"/>
              </w:rPr>
              <w:t>Egzamin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pisemny</w:t>
            </w:r>
          </w:p>
        </w:tc>
      </w:tr>
      <w:tr w:rsidR="00B77DC1" w:rsidRPr="00D16961">
        <w:trPr>
          <w:trHeight w:val="1103"/>
        </w:trPr>
        <w:tc>
          <w:tcPr>
            <w:tcW w:w="2076" w:type="dxa"/>
            <w:gridSpan w:val="3"/>
          </w:tcPr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95087A" w:rsidP="0095087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</w:p>
        </w:tc>
        <w:tc>
          <w:tcPr>
            <w:tcW w:w="1843" w:type="dxa"/>
          </w:tcPr>
          <w:p w:rsidR="00B77DC1" w:rsidRPr="00D16961" w:rsidRDefault="0046494F">
            <w:pPr>
              <w:pStyle w:val="TableParagraph"/>
              <w:ind w:right="305"/>
              <w:jc w:val="both"/>
              <w:rPr>
                <w:sz w:val="24"/>
              </w:rPr>
            </w:pPr>
            <w:r w:rsidRPr="00D16961">
              <w:rPr>
                <w:spacing w:val="-1"/>
                <w:sz w:val="24"/>
              </w:rPr>
              <w:t>TK_02,TK_03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pacing w:val="-1"/>
                <w:sz w:val="24"/>
              </w:rPr>
              <w:t>TK_04,TK_05</w:t>
            </w:r>
            <w:r w:rsidRPr="00D16961">
              <w:rPr>
                <w:spacing w:val="-58"/>
                <w:sz w:val="24"/>
              </w:rPr>
              <w:t xml:space="preserve"> </w:t>
            </w:r>
            <w:r w:rsidRPr="00D16961">
              <w:rPr>
                <w:spacing w:val="-1"/>
                <w:sz w:val="24"/>
              </w:rPr>
              <w:t>TK_06,TK_07</w:t>
            </w:r>
          </w:p>
          <w:p w:rsidR="00B77DC1" w:rsidRPr="00D16961" w:rsidRDefault="0046494F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TK_08,TK_09</w:t>
            </w:r>
          </w:p>
        </w:tc>
        <w:tc>
          <w:tcPr>
            <w:tcW w:w="1985" w:type="dxa"/>
            <w:gridSpan w:val="2"/>
          </w:tcPr>
          <w:p w:rsidR="00B77DC1" w:rsidRPr="00D16961" w:rsidRDefault="0046494F">
            <w:pPr>
              <w:pStyle w:val="TableParagraph"/>
              <w:ind w:left="105" w:right="297"/>
              <w:rPr>
                <w:sz w:val="24"/>
              </w:rPr>
            </w:pPr>
            <w:r w:rsidRPr="00D16961">
              <w:rPr>
                <w:sz w:val="24"/>
              </w:rPr>
              <w:t>Wykład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pacing w:val="-1"/>
                <w:sz w:val="24"/>
              </w:rPr>
              <w:t xml:space="preserve">multimedialny </w:t>
            </w:r>
            <w:r w:rsidRPr="00D16961">
              <w:rPr>
                <w:sz w:val="24"/>
              </w:rPr>
              <w:t>z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ukierunkowaną</w:t>
            </w:r>
          </w:p>
          <w:p w:rsidR="00B77DC1" w:rsidRPr="00D16961" w:rsidRDefault="0046494F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dyskusją</w:t>
            </w:r>
          </w:p>
        </w:tc>
        <w:tc>
          <w:tcPr>
            <w:tcW w:w="1983" w:type="dxa"/>
          </w:tcPr>
          <w:p w:rsidR="00B77DC1" w:rsidRPr="00D16961" w:rsidRDefault="0046494F">
            <w:pPr>
              <w:pStyle w:val="TableParagraph"/>
              <w:spacing w:line="269" w:lineRule="exact"/>
              <w:ind w:left="86" w:right="271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Podsumowująca</w:t>
            </w:r>
          </w:p>
        </w:tc>
        <w:tc>
          <w:tcPr>
            <w:tcW w:w="2216" w:type="dxa"/>
            <w:gridSpan w:val="2"/>
          </w:tcPr>
          <w:p w:rsidR="00B77DC1" w:rsidRPr="00D16961" w:rsidRDefault="0046494F">
            <w:pPr>
              <w:pStyle w:val="TableParagraph"/>
              <w:spacing w:line="269" w:lineRule="exact"/>
              <w:rPr>
                <w:sz w:val="24"/>
              </w:rPr>
            </w:pPr>
            <w:r w:rsidRPr="00D16961">
              <w:rPr>
                <w:sz w:val="24"/>
              </w:rPr>
              <w:t>Egzamin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pisemny</w:t>
            </w:r>
          </w:p>
        </w:tc>
      </w:tr>
      <w:tr w:rsidR="00B77DC1" w:rsidRPr="00D16961">
        <w:trPr>
          <w:trHeight w:val="1379"/>
        </w:trPr>
        <w:tc>
          <w:tcPr>
            <w:tcW w:w="2076" w:type="dxa"/>
            <w:gridSpan w:val="3"/>
          </w:tcPr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_02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_03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_04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_05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_06</w:t>
            </w:r>
          </w:p>
          <w:p w:rsidR="0095087A" w:rsidRDefault="0095087A" w:rsidP="0095087A">
            <w:pPr>
              <w:pStyle w:val="TableParagraph"/>
              <w:jc w:val="both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_07</w:t>
            </w:r>
          </w:p>
          <w:p w:rsidR="00B77DC1" w:rsidRPr="00D16961" w:rsidRDefault="0095087A" w:rsidP="0095087A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MCNCP-KWP</w:t>
            </w:r>
            <w:r>
              <w:rPr>
                <w:sz w:val="24"/>
              </w:rPr>
              <w:t>_08</w:t>
            </w:r>
            <w:bookmarkStart w:id="0" w:name="_GoBack"/>
            <w:bookmarkEnd w:id="0"/>
          </w:p>
        </w:tc>
        <w:tc>
          <w:tcPr>
            <w:tcW w:w="1843" w:type="dxa"/>
          </w:tcPr>
          <w:p w:rsidR="00B77DC1" w:rsidRPr="00D16961" w:rsidRDefault="0046494F">
            <w:pPr>
              <w:pStyle w:val="TableParagraph"/>
              <w:ind w:right="304"/>
              <w:jc w:val="both"/>
              <w:rPr>
                <w:sz w:val="24"/>
              </w:rPr>
            </w:pPr>
            <w:r w:rsidRPr="00D16961">
              <w:rPr>
                <w:sz w:val="24"/>
              </w:rPr>
              <w:t>TK_11,TK_12</w:t>
            </w:r>
            <w:r w:rsidRPr="00D16961">
              <w:rPr>
                <w:spacing w:val="-59"/>
                <w:sz w:val="24"/>
              </w:rPr>
              <w:t xml:space="preserve"> </w:t>
            </w:r>
            <w:r w:rsidRPr="00D16961">
              <w:rPr>
                <w:sz w:val="24"/>
              </w:rPr>
              <w:t>TK_13,TK_14</w:t>
            </w:r>
            <w:r w:rsidRPr="00D16961">
              <w:rPr>
                <w:spacing w:val="-59"/>
                <w:sz w:val="24"/>
              </w:rPr>
              <w:t xml:space="preserve"> </w:t>
            </w:r>
            <w:r w:rsidRPr="00D16961">
              <w:rPr>
                <w:sz w:val="24"/>
              </w:rPr>
              <w:t>TK_15,TK_16</w:t>
            </w:r>
            <w:r w:rsidRPr="00D16961">
              <w:rPr>
                <w:spacing w:val="-59"/>
                <w:sz w:val="24"/>
              </w:rPr>
              <w:t xml:space="preserve"> </w:t>
            </w:r>
            <w:r w:rsidRPr="00D16961">
              <w:rPr>
                <w:sz w:val="24"/>
              </w:rPr>
              <w:t>TK_17,TK_18</w:t>
            </w:r>
          </w:p>
          <w:p w:rsidR="00B77DC1" w:rsidRPr="00D16961" w:rsidRDefault="0046494F">
            <w:pPr>
              <w:pStyle w:val="TableParagraph"/>
              <w:spacing w:line="262" w:lineRule="exact"/>
              <w:rPr>
                <w:sz w:val="24"/>
              </w:rPr>
            </w:pPr>
            <w:r w:rsidRPr="00D16961">
              <w:rPr>
                <w:sz w:val="24"/>
              </w:rPr>
              <w:t>TK_19,TK_20</w:t>
            </w:r>
          </w:p>
        </w:tc>
        <w:tc>
          <w:tcPr>
            <w:tcW w:w="1985" w:type="dxa"/>
            <w:gridSpan w:val="2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Laboratorium</w:t>
            </w:r>
          </w:p>
        </w:tc>
        <w:tc>
          <w:tcPr>
            <w:tcW w:w="1983" w:type="dxa"/>
          </w:tcPr>
          <w:p w:rsidR="00B77DC1" w:rsidRPr="00D16961" w:rsidRDefault="0046494F">
            <w:pPr>
              <w:pStyle w:val="TableParagraph"/>
              <w:spacing w:line="269" w:lineRule="exact"/>
              <w:ind w:left="86" w:right="271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Podsumowująca</w:t>
            </w:r>
          </w:p>
        </w:tc>
        <w:tc>
          <w:tcPr>
            <w:tcW w:w="2216" w:type="dxa"/>
            <w:gridSpan w:val="2"/>
          </w:tcPr>
          <w:p w:rsidR="00B77DC1" w:rsidRPr="00D16961" w:rsidRDefault="0046494F">
            <w:pPr>
              <w:pStyle w:val="TableParagraph"/>
              <w:ind w:right="567"/>
              <w:rPr>
                <w:sz w:val="24"/>
              </w:rPr>
            </w:pPr>
            <w:r w:rsidRPr="00D16961">
              <w:rPr>
                <w:sz w:val="24"/>
              </w:rPr>
              <w:t>Zaliczenie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laboratorium</w:t>
            </w:r>
            <w:r w:rsidRPr="00D16961">
              <w:rPr>
                <w:spacing w:val="-15"/>
                <w:sz w:val="24"/>
              </w:rPr>
              <w:t xml:space="preserve"> </w:t>
            </w:r>
            <w:r w:rsidRPr="00D16961">
              <w:rPr>
                <w:sz w:val="24"/>
              </w:rPr>
              <w:t>na</w:t>
            </w:r>
            <w:r w:rsidRPr="00D16961">
              <w:rPr>
                <w:spacing w:val="-57"/>
                <w:sz w:val="24"/>
              </w:rPr>
              <w:t xml:space="preserve"> </w:t>
            </w:r>
            <w:r w:rsidRPr="00D16961">
              <w:rPr>
                <w:sz w:val="24"/>
              </w:rPr>
              <w:t>ocenę</w:t>
            </w:r>
          </w:p>
        </w:tc>
      </w:tr>
      <w:tr w:rsidR="00B77DC1" w:rsidRPr="00D16961">
        <w:trPr>
          <w:trHeight w:val="275"/>
        </w:trPr>
        <w:tc>
          <w:tcPr>
            <w:tcW w:w="10099" w:type="dxa"/>
            <w:gridSpan w:val="9"/>
          </w:tcPr>
          <w:p w:rsidR="00B77DC1" w:rsidRPr="00D16961" w:rsidRDefault="0046494F">
            <w:pPr>
              <w:pStyle w:val="TableParagraph"/>
              <w:spacing w:line="255" w:lineRule="exact"/>
              <w:ind w:left="2207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VI.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OBCIĄŻENIE</w:t>
            </w:r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PRACĄ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STUDENTA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(w</w:t>
            </w:r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godzinach)</w:t>
            </w:r>
          </w:p>
        </w:tc>
      </w:tr>
      <w:tr w:rsidR="00B77DC1" w:rsidRPr="00D16961">
        <w:trPr>
          <w:trHeight w:val="551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69" w:lineRule="exact"/>
              <w:ind w:left="1305"/>
              <w:rPr>
                <w:sz w:val="24"/>
              </w:rPr>
            </w:pPr>
            <w:r w:rsidRPr="00D16961">
              <w:rPr>
                <w:sz w:val="24"/>
              </w:rPr>
              <w:t>Forma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aktywności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69" w:lineRule="exact"/>
              <w:ind w:left="381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Średnia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liczba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godzin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na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zrealizowanie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aktywności</w:t>
            </w:r>
          </w:p>
          <w:p w:rsidR="00B77DC1" w:rsidRPr="00D16961" w:rsidRDefault="0046494F">
            <w:pPr>
              <w:pStyle w:val="TableParagraph"/>
              <w:spacing w:line="262" w:lineRule="exact"/>
              <w:ind w:left="380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(godz.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zajęć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-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45 min.)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Godziny</w:t>
            </w:r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zajęć z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nauczycielem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60godz.</w:t>
            </w:r>
          </w:p>
        </w:tc>
      </w:tr>
      <w:tr w:rsidR="00B77DC1" w:rsidRPr="00D16961">
        <w:trPr>
          <w:trHeight w:val="278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8" w:lineRule="exact"/>
              <w:ind w:left="465"/>
              <w:rPr>
                <w:sz w:val="24"/>
              </w:rPr>
            </w:pPr>
            <w:r w:rsidRPr="00D16961">
              <w:rPr>
                <w:sz w:val="24"/>
              </w:rPr>
              <w:t>1.</w:t>
            </w:r>
            <w:r w:rsidRPr="00D16961">
              <w:rPr>
                <w:spacing w:val="58"/>
                <w:sz w:val="24"/>
              </w:rPr>
              <w:t xml:space="preserve"> </w:t>
            </w:r>
            <w:r w:rsidRPr="00D16961">
              <w:rPr>
                <w:sz w:val="24"/>
              </w:rPr>
              <w:t>Wykład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8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30godz.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2.</w:t>
            </w:r>
            <w:r w:rsidRPr="00D16961">
              <w:rPr>
                <w:spacing w:val="57"/>
                <w:sz w:val="24"/>
              </w:rPr>
              <w:t xml:space="preserve"> </w:t>
            </w:r>
            <w:r w:rsidRPr="00D16961">
              <w:rPr>
                <w:sz w:val="24"/>
              </w:rPr>
              <w:t>Laboratorium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30godz.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Praca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własna</w:t>
            </w:r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student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45godz.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1.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Przygotowanie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do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zajęć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25godz.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2.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Czytanie wskazanej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literatury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41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10godz.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3.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Przygotowanie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do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egzaminu</w:t>
            </w:r>
          </w:p>
        </w:tc>
        <w:tc>
          <w:tcPr>
            <w:tcW w:w="5704" w:type="dxa"/>
            <w:gridSpan w:val="4"/>
          </w:tcPr>
          <w:p w:rsidR="00B77DC1" w:rsidRPr="00D16961" w:rsidRDefault="0046494F" w:rsidP="003E7357">
            <w:pPr>
              <w:pStyle w:val="TableParagraph"/>
              <w:spacing w:line="256" w:lineRule="exact"/>
              <w:ind w:left="341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1</w:t>
            </w:r>
            <w:r w:rsidR="003E7357" w:rsidRPr="00D16961">
              <w:rPr>
                <w:sz w:val="24"/>
              </w:rPr>
              <w:t>0</w:t>
            </w:r>
            <w:r w:rsidRPr="00D16961">
              <w:rPr>
                <w:sz w:val="24"/>
              </w:rPr>
              <w:t>godz.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Praca</w:t>
            </w:r>
            <w:r w:rsidRPr="00D16961">
              <w:rPr>
                <w:b/>
                <w:spacing w:val="-4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własna studenta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– suma godzin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45godz.</w:t>
            </w:r>
          </w:p>
        </w:tc>
      </w:tr>
      <w:tr w:rsidR="00B77DC1" w:rsidRPr="00D16961">
        <w:trPr>
          <w:trHeight w:val="554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Łączny nakład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pracy studenta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72" w:lineRule="exact"/>
              <w:ind w:left="381" w:right="367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105godz.</w:t>
            </w:r>
          </w:p>
        </w:tc>
      </w:tr>
      <w:tr w:rsidR="00B77DC1" w:rsidRPr="00D16961">
        <w:trPr>
          <w:trHeight w:val="275"/>
        </w:trPr>
        <w:tc>
          <w:tcPr>
            <w:tcW w:w="10099" w:type="dxa"/>
            <w:gridSpan w:val="9"/>
          </w:tcPr>
          <w:p w:rsidR="00B77DC1" w:rsidRPr="00D16961" w:rsidRDefault="0046494F">
            <w:pPr>
              <w:pStyle w:val="TableParagraph"/>
              <w:spacing w:line="256" w:lineRule="exact"/>
              <w:ind w:left="2483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VII.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OBCIĄŻENIE</w:t>
            </w:r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PRACĄ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STUDENTA (ECTS)</w:t>
            </w:r>
          </w:p>
        </w:tc>
      </w:tr>
      <w:tr w:rsidR="00B77DC1" w:rsidRPr="00D16961">
        <w:trPr>
          <w:trHeight w:val="551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Sumaryczna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liczba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punktów ECTS</w:t>
            </w:r>
          </w:p>
          <w:p w:rsidR="00B77DC1" w:rsidRPr="00D16961" w:rsidRDefault="0046494F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z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przedmiotu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69" w:lineRule="exact"/>
              <w:ind w:left="380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4ECTS</w:t>
            </w:r>
          </w:p>
        </w:tc>
      </w:tr>
      <w:tr w:rsidR="00B77DC1" w:rsidRPr="00D16961">
        <w:trPr>
          <w:trHeight w:val="551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Nakład</w:t>
            </w:r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pracy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studenta</w:t>
            </w:r>
            <w:r w:rsidRPr="00D16961">
              <w:rPr>
                <w:b/>
                <w:spacing w:val="-4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związany z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D16961">
              <w:rPr>
                <w:b/>
                <w:sz w:val="24"/>
              </w:rPr>
              <w:t>zaję</w:t>
            </w:r>
            <w:proofErr w:type="spellEnd"/>
            <w:r w:rsidRPr="00D16961">
              <w:rPr>
                <w:b/>
                <w:sz w:val="24"/>
              </w:rPr>
              <w:t>-</w:t>
            </w:r>
          </w:p>
          <w:p w:rsidR="00B77DC1" w:rsidRPr="00D16961" w:rsidRDefault="0046494F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proofErr w:type="spellStart"/>
            <w:r w:rsidRPr="00D16961">
              <w:rPr>
                <w:b/>
                <w:sz w:val="24"/>
              </w:rPr>
              <w:t>ciami</w:t>
            </w:r>
            <w:proofErr w:type="spellEnd"/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o</w:t>
            </w:r>
            <w:r w:rsidRPr="00D16961">
              <w:rPr>
                <w:b/>
                <w:spacing w:val="2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charakterze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praktycznym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69" w:lineRule="exact"/>
              <w:ind w:left="380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2ECTS</w:t>
            </w:r>
          </w:p>
        </w:tc>
      </w:tr>
      <w:tr w:rsidR="00B77DC1" w:rsidRPr="00D16961">
        <w:trPr>
          <w:trHeight w:val="827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ind w:left="105" w:right="227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Nakład pracy związany z zajęciami wy-</w:t>
            </w:r>
            <w:r w:rsidRPr="00D16961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D16961">
              <w:rPr>
                <w:b/>
                <w:sz w:val="24"/>
              </w:rPr>
              <w:t>magającymi</w:t>
            </w:r>
            <w:proofErr w:type="spellEnd"/>
            <w:r w:rsidRPr="00D16961">
              <w:rPr>
                <w:b/>
                <w:spacing w:val="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bezpośredniego</w:t>
            </w:r>
            <w:r w:rsidRPr="00D16961">
              <w:rPr>
                <w:b/>
                <w:spacing w:val="-1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udziału</w:t>
            </w:r>
          </w:p>
          <w:p w:rsidR="00B77DC1" w:rsidRPr="00D16961" w:rsidRDefault="0046494F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nauczycieli</w:t>
            </w:r>
            <w:r w:rsidRPr="00D16961">
              <w:rPr>
                <w:b/>
                <w:spacing w:val="-2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akademickich</w:t>
            </w:r>
          </w:p>
        </w:tc>
        <w:tc>
          <w:tcPr>
            <w:tcW w:w="5704" w:type="dxa"/>
            <w:gridSpan w:val="4"/>
          </w:tcPr>
          <w:p w:rsidR="00B77DC1" w:rsidRPr="00D16961" w:rsidRDefault="00B77DC1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B77DC1" w:rsidRPr="00D16961" w:rsidRDefault="00D16961">
            <w:pPr>
              <w:pStyle w:val="TableParagraph"/>
              <w:spacing w:before="1"/>
              <w:ind w:left="380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4</w:t>
            </w:r>
            <w:r w:rsidR="0046494F" w:rsidRPr="00D16961">
              <w:rPr>
                <w:sz w:val="24"/>
              </w:rPr>
              <w:t>ECTS</w:t>
            </w:r>
          </w:p>
        </w:tc>
      </w:tr>
      <w:tr w:rsidR="00B77DC1" w:rsidRPr="00D16961">
        <w:trPr>
          <w:trHeight w:val="275"/>
        </w:trPr>
        <w:tc>
          <w:tcPr>
            <w:tcW w:w="4395" w:type="dxa"/>
            <w:gridSpan w:val="5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Nakład</w:t>
            </w:r>
            <w:r w:rsidRPr="00D16961">
              <w:rPr>
                <w:b/>
                <w:spacing w:val="2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pracy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własnej</w:t>
            </w:r>
            <w:r w:rsidRPr="00D16961">
              <w:rPr>
                <w:b/>
                <w:spacing w:val="-3"/>
                <w:sz w:val="24"/>
              </w:rPr>
              <w:t xml:space="preserve"> </w:t>
            </w:r>
            <w:r w:rsidRPr="00D16961">
              <w:rPr>
                <w:b/>
                <w:sz w:val="24"/>
              </w:rPr>
              <w:t>studenta</w:t>
            </w:r>
          </w:p>
        </w:tc>
        <w:tc>
          <w:tcPr>
            <w:tcW w:w="5704" w:type="dxa"/>
            <w:gridSpan w:val="4"/>
          </w:tcPr>
          <w:p w:rsidR="00B77DC1" w:rsidRPr="00D16961" w:rsidRDefault="0046494F">
            <w:pPr>
              <w:pStyle w:val="TableParagraph"/>
              <w:spacing w:line="256" w:lineRule="exact"/>
              <w:ind w:left="380" w:right="368"/>
              <w:jc w:val="center"/>
              <w:rPr>
                <w:sz w:val="24"/>
              </w:rPr>
            </w:pPr>
            <w:r w:rsidRPr="00D16961">
              <w:rPr>
                <w:sz w:val="24"/>
              </w:rPr>
              <w:t>2ECTS</w:t>
            </w:r>
          </w:p>
        </w:tc>
      </w:tr>
      <w:tr w:rsidR="00B77DC1" w:rsidRPr="00D16961">
        <w:trPr>
          <w:trHeight w:val="277"/>
        </w:trPr>
        <w:tc>
          <w:tcPr>
            <w:tcW w:w="10099" w:type="dxa"/>
            <w:gridSpan w:val="9"/>
          </w:tcPr>
          <w:p w:rsidR="00B77DC1" w:rsidRPr="00D16961" w:rsidRDefault="0046494F">
            <w:pPr>
              <w:pStyle w:val="TableParagraph"/>
              <w:spacing w:line="258" w:lineRule="exact"/>
              <w:ind w:left="3652"/>
              <w:rPr>
                <w:b/>
                <w:sz w:val="24"/>
              </w:rPr>
            </w:pPr>
            <w:r w:rsidRPr="00D16961">
              <w:rPr>
                <w:b/>
                <w:sz w:val="24"/>
              </w:rPr>
              <w:t>VIII. KRYTERIA OCENY</w:t>
            </w:r>
          </w:p>
        </w:tc>
      </w:tr>
      <w:tr w:rsidR="00B77DC1" w:rsidRPr="00D16961">
        <w:trPr>
          <w:trHeight w:val="275"/>
        </w:trPr>
        <w:tc>
          <w:tcPr>
            <w:tcW w:w="674" w:type="dxa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5</w:t>
            </w:r>
          </w:p>
        </w:tc>
        <w:tc>
          <w:tcPr>
            <w:tcW w:w="9425" w:type="dxa"/>
            <w:gridSpan w:val="8"/>
          </w:tcPr>
          <w:p w:rsidR="00B77DC1" w:rsidRPr="00D16961" w:rsidRDefault="004649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znakomita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wiedza,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umiejętności,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kompetencje</w:t>
            </w:r>
          </w:p>
        </w:tc>
      </w:tr>
      <w:tr w:rsidR="00B77DC1" w:rsidRPr="00D16961">
        <w:trPr>
          <w:trHeight w:val="275"/>
        </w:trPr>
        <w:tc>
          <w:tcPr>
            <w:tcW w:w="674" w:type="dxa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4,5</w:t>
            </w:r>
          </w:p>
        </w:tc>
        <w:tc>
          <w:tcPr>
            <w:tcW w:w="9425" w:type="dxa"/>
            <w:gridSpan w:val="8"/>
          </w:tcPr>
          <w:p w:rsidR="00B77DC1" w:rsidRPr="00D16961" w:rsidRDefault="004649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bardzo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dobra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wiedza,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umiejętności,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kompetencje</w:t>
            </w:r>
          </w:p>
        </w:tc>
      </w:tr>
      <w:tr w:rsidR="00B77DC1" w:rsidRPr="00D16961">
        <w:trPr>
          <w:trHeight w:val="275"/>
        </w:trPr>
        <w:tc>
          <w:tcPr>
            <w:tcW w:w="674" w:type="dxa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4</w:t>
            </w:r>
          </w:p>
        </w:tc>
        <w:tc>
          <w:tcPr>
            <w:tcW w:w="9425" w:type="dxa"/>
            <w:gridSpan w:val="8"/>
          </w:tcPr>
          <w:p w:rsidR="00B77DC1" w:rsidRPr="00D16961" w:rsidRDefault="004649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dobra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wiedza, umiejętności, kompetencje</w:t>
            </w:r>
          </w:p>
        </w:tc>
      </w:tr>
      <w:tr w:rsidR="00B77DC1" w:rsidRPr="00D16961">
        <w:trPr>
          <w:trHeight w:val="275"/>
        </w:trPr>
        <w:tc>
          <w:tcPr>
            <w:tcW w:w="674" w:type="dxa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3,5</w:t>
            </w:r>
          </w:p>
        </w:tc>
        <w:tc>
          <w:tcPr>
            <w:tcW w:w="9425" w:type="dxa"/>
            <w:gridSpan w:val="8"/>
          </w:tcPr>
          <w:p w:rsidR="00B77DC1" w:rsidRPr="00D16961" w:rsidRDefault="004649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zadawalająca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wiedza,</w:t>
            </w:r>
            <w:r w:rsidRPr="00D16961">
              <w:rPr>
                <w:spacing w:val="-3"/>
                <w:sz w:val="24"/>
              </w:rPr>
              <w:t xml:space="preserve"> </w:t>
            </w:r>
            <w:r w:rsidRPr="00D16961">
              <w:rPr>
                <w:sz w:val="24"/>
              </w:rPr>
              <w:t>umiejętności,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kompetencje,</w:t>
            </w:r>
            <w:r w:rsidRPr="00D16961">
              <w:rPr>
                <w:spacing w:val="2"/>
                <w:sz w:val="24"/>
              </w:rPr>
              <w:t xml:space="preserve"> </w:t>
            </w:r>
            <w:r w:rsidRPr="00D16961">
              <w:rPr>
                <w:sz w:val="24"/>
              </w:rPr>
              <w:t>ale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ze znacznymi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niedociągnięciami</w:t>
            </w:r>
          </w:p>
        </w:tc>
      </w:tr>
    </w:tbl>
    <w:p w:rsidR="00B77DC1" w:rsidRPr="00D16961" w:rsidRDefault="00B77DC1">
      <w:pPr>
        <w:spacing w:line="256" w:lineRule="exact"/>
        <w:rPr>
          <w:sz w:val="24"/>
        </w:rPr>
        <w:sectPr w:rsidR="00B77DC1" w:rsidRPr="00D16961">
          <w:type w:val="continuous"/>
          <w:pgSz w:w="11910" w:h="16840"/>
          <w:pgMar w:top="1120" w:right="780" w:bottom="1258" w:left="780" w:header="0" w:footer="973" w:gutter="0"/>
          <w:cols w:space="708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9427"/>
      </w:tblGrid>
      <w:tr w:rsidR="00B77DC1" w:rsidRPr="00D16961">
        <w:trPr>
          <w:trHeight w:val="278"/>
        </w:trPr>
        <w:tc>
          <w:tcPr>
            <w:tcW w:w="674" w:type="dxa"/>
          </w:tcPr>
          <w:p w:rsidR="00B77DC1" w:rsidRPr="00D16961" w:rsidRDefault="0046494F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lastRenderedPageBreak/>
              <w:t>3</w:t>
            </w:r>
          </w:p>
        </w:tc>
        <w:tc>
          <w:tcPr>
            <w:tcW w:w="9427" w:type="dxa"/>
          </w:tcPr>
          <w:p w:rsidR="00B77DC1" w:rsidRPr="00D16961" w:rsidRDefault="0046494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zadawalająca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wiedza,</w:t>
            </w:r>
            <w:r w:rsidRPr="00D16961">
              <w:rPr>
                <w:spacing w:val="-4"/>
                <w:sz w:val="24"/>
              </w:rPr>
              <w:t xml:space="preserve"> </w:t>
            </w:r>
            <w:r w:rsidRPr="00D16961">
              <w:rPr>
                <w:sz w:val="24"/>
              </w:rPr>
              <w:t>umiejętności,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kompetencje,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z licznymi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błędami</w:t>
            </w:r>
          </w:p>
        </w:tc>
      </w:tr>
      <w:tr w:rsidR="00B77DC1" w:rsidRPr="00D16961">
        <w:trPr>
          <w:trHeight w:val="275"/>
        </w:trPr>
        <w:tc>
          <w:tcPr>
            <w:tcW w:w="674" w:type="dxa"/>
          </w:tcPr>
          <w:p w:rsidR="00B77DC1" w:rsidRPr="00D16961" w:rsidRDefault="004649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D16961">
              <w:rPr>
                <w:sz w:val="24"/>
              </w:rPr>
              <w:t>2</w:t>
            </w:r>
          </w:p>
        </w:tc>
        <w:tc>
          <w:tcPr>
            <w:tcW w:w="9427" w:type="dxa"/>
          </w:tcPr>
          <w:p w:rsidR="00B77DC1" w:rsidRPr="00D16961" w:rsidRDefault="0046494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D16961">
              <w:rPr>
                <w:sz w:val="24"/>
              </w:rPr>
              <w:t>niezadawalająca</w:t>
            </w:r>
            <w:r w:rsidRPr="00D16961">
              <w:rPr>
                <w:spacing w:val="-2"/>
                <w:sz w:val="24"/>
              </w:rPr>
              <w:t xml:space="preserve"> </w:t>
            </w:r>
            <w:r w:rsidRPr="00D16961">
              <w:rPr>
                <w:sz w:val="24"/>
              </w:rPr>
              <w:t>wiedza,</w:t>
            </w:r>
            <w:r w:rsidRPr="00D16961">
              <w:rPr>
                <w:spacing w:val="1"/>
                <w:sz w:val="24"/>
              </w:rPr>
              <w:t xml:space="preserve"> </w:t>
            </w:r>
            <w:r w:rsidRPr="00D16961">
              <w:rPr>
                <w:sz w:val="24"/>
              </w:rPr>
              <w:t>umiejętności,</w:t>
            </w:r>
            <w:r w:rsidRPr="00D16961">
              <w:rPr>
                <w:spacing w:val="-1"/>
                <w:sz w:val="24"/>
              </w:rPr>
              <w:t xml:space="preserve"> </w:t>
            </w:r>
            <w:r w:rsidRPr="00D16961">
              <w:rPr>
                <w:sz w:val="24"/>
              </w:rPr>
              <w:t>kompetencje</w:t>
            </w:r>
          </w:p>
        </w:tc>
      </w:tr>
    </w:tbl>
    <w:p w:rsidR="00D16961" w:rsidRPr="00D16961" w:rsidRDefault="00D16961">
      <w:pPr>
        <w:pStyle w:val="Tekstpodstawowy"/>
        <w:spacing w:line="270" w:lineRule="exact"/>
        <w:ind w:left="638"/>
      </w:pPr>
    </w:p>
    <w:p w:rsidR="00B77DC1" w:rsidRPr="00D16961" w:rsidRDefault="0046494F">
      <w:pPr>
        <w:pStyle w:val="Tekstpodstawowy"/>
        <w:spacing w:line="270" w:lineRule="exact"/>
        <w:ind w:left="638"/>
      </w:pPr>
      <w:r w:rsidRPr="00D16961">
        <w:t>Zatwierdzenie</w:t>
      </w:r>
      <w:r w:rsidRPr="00D16961">
        <w:rPr>
          <w:spacing w:val="-1"/>
        </w:rPr>
        <w:t xml:space="preserve"> </w:t>
      </w:r>
      <w:r w:rsidRPr="00D16961">
        <w:t>karty</w:t>
      </w:r>
      <w:r w:rsidRPr="00D16961">
        <w:rPr>
          <w:spacing w:val="-3"/>
        </w:rPr>
        <w:t xml:space="preserve"> </w:t>
      </w:r>
      <w:r w:rsidRPr="00D16961">
        <w:t>opisu przedmiotu:</w:t>
      </w:r>
    </w:p>
    <w:p w:rsidR="003E7357" w:rsidRPr="00D16961" w:rsidRDefault="003E7357">
      <w:pPr>
        <w:pStyle w:val="Tekstpodstawowy"/>
        <w:spacing w:line="270" w:lineRule="exact"/>
        <w:ind w:left="638"/>
      </w:pPr>
    </w:p>
    <w:p w:rsidR="003E7357" w:rsidRPr="00D16961" w:rsidRDefault="003E7357">
      <w:pPr>
        <w:pStyle w:val="Tekstpodstawowy"/>
        <w:spacing w:line="270" w:lineRule="exact"/>
        <w:ind w:left="638"/>
      </w:pPr>
    </w:p>
    <w:p w:rsidR="00B77DC1" w:rsidRPr="00D16961" w:rsidRDefault="003E7357" w:rsidP="003E7357">
      <w:pPr>
        <w:pStyle w:val="Tekstpodstawowy"/>
      </w:pPr>
      <w:r w:rsidRPr="00D16961">
        <w:t xml:space="preserve">          </w:t>
      </w:r>
      <w:r w:rsidR="0046494F" w:rsidRPr="00D16961">
        <w:t>Opracował</w:t>
      </w:r>
      <w:r w:rsidR="0046494F" w:rsidRPr="00D16961">
        <w:rPr>
          <w:spacing w:val="-3"/>
        </w:rPr>
        <w:t xml:space="preserve"> </w:t>
      </w:r>
      <w:r w:rsidR="0046494F" w:rsidRPr="00D16961">
        <w:t>dr</w:t>
      </w:r>
      <w:r w:rsidR="0046494F" w:rsidRPr="00D16961">
        <w:rPr>
          <w:spacing w:val="-1"/>
        </w:rPr>
        <w:t xml:space="preserve"> </w:t>
      </w:r>
      <w:r w:rsidR="0046494F" w:rsidRPr="00D16961">
        <w:t>inż. Eugeniusz Krysiak:</w:t>
      </w:r>
    </w:p>
    <w:p w:rsidR="003E7357" w:rsidRPr="00D16961" w:rsidRDefault="003E7357" w:rsidP="003E7357">
      <w:pPr>
        <w:pStyle w:val="Tekstpodstawowy"/>
        <w:ind w:left="567" w:right="-173"/>
        <w:rPr>
          <w:spacing w:val="1"/>
        </w:rPr>
      </w:pPr>
      <w:r w:rsidRPr="00D16961">
        <w:t>Sprawdził</w:t>
      </w:r>
      <w:r w:rsidRPr="00D16961">
        <w:rPr>
          <w:spacing w:val="1"/>
        </w:rPr>
        <w:t xml:space="preserve"> </w:t>
      </w:r>
      <w:r w:rsidRPr="00D16961">
        <w:t>pod względem formalnym (koordynator modułu):</w:t>
      </w:r>
      <w:r w:rsidRPr="00D16961">
        <w:rPr>
          <w:spacing w:val="1"/>
        </w:rPr>
        <w:t xml:space="preserve"> dr inż. Grzegorz </w:t>
      </w:r>
      <w:proofErr w:type="spellStart"/>
      <w:r w:rsidRPr="00D16961">
        <w:rPr>
          <w:spacing w:val="1"/>
        </w:rPr>
        <w:t>Feliczak</w:t>
      </w:r>
      <w:proofErr w:type="spellEnd"/>
    </w:p>
    <w:p w:rsidR="00B77DC1" w:rsidRPr="00D16961" w:rsidRDefault="003E7357" w:rsidP="003E7357">
      <w:pPr>
        <w:pStyle w:val="Tekstpodstawowy"/>
        <w:ind w:left="567" w:right="2924"/>
      </w:pPr>
      <w:r w:rsidRPr="00D16961">
        <w:t>Zatwierdził</w:t>
      </w:r>
      <w:r w:rsidRPr="00D16961">
        <w:rPr>
          <w:spacing w:val="-1"/>
        </w:rPr>
        <w:t xml:space="preserve"> </w:t>
      </w:r>
      <w:r w:rsidRPr="00D16961">
        <w:t>(Dyrektor</w:t>
      </w:r>
      <w:r w:rsidRPr="00D16961">
        <w:rPr>
          <w:spacing w:val="1"/>
        </w:rPr>
        <w:t xml:space="preserve"> </w:t>
      </w:r>
      <w:r w:rsidRPr="00D16961">
        <w:t>Instytutu):</w:t>
      </w:r>
      <w:r w:rsidRPr="00D16961">
        <w:rPr>
          <w:spacing w:val="-3"/>
        </w:rPr>
        <w:t xml:space="preserve"> </w:t>
      </w:r>
      <w:r w:rsidRPr="00D16961">
        <w:t>dr</w:t>
      </w:r>
      <w:r w:rsidRPr="00D16961">
        <w:rPr>
          <w:spacing w:val="-3"/>
        </w:rPr>
        <w:t xml:space="preserve"> </w:t>
      </w:r>
      <w:r w:rsidRPr="00D16961">
        <w:t>inż.</w:t>
      </w:r>
      <w:r w:rsidRPr="00D16961">
        <w:rPr>
          <w:spacing w:val="-3"/>
        </w:rPr>
        <w:t xml:space="preserve"> </w:t>
      </w:r>
      <w:r w:rsidRPr="00D16961">
        <w:t>Halina</w:t>
      </w:r>
      <w:r w:rsidRPr="00D16961">
        <w:rPr>
          <w:spacing w:val="-6"/>
        </w:rPr>
        <w:t xml:space="preserve"> </w:t>
      </w:r>
      <w:r w:rsidRPr="00D16961">
        <w:t>Pacha-Gołębiowska</w:t>
      </w:r>
    </w:p>
    <w:sectPr w:rsidR="00B77DC1" w:rsidRPr="00D16961">
      <w:type w:val="continuous"/>
      <w:pgSz w:w="11910" w:h="16840"/>
      <w:pgMar w:top="1120" w:right="780" w:bottom="1160" w:left="78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4A7" w:rsidRDefault="002824A7">
      <w:r>
        <w:separator/>
      </w:r>
    </w:p>
  </w:endnote>
  <w:endnote w:type="continuationSeparator" w:id="0">
    <w:p w:rsidR="002824A7" w:rsidRDefault="00282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DC1" w:rsidRDefault="002824A7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B77DC1" w:rsidRDefault="0046494F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5087A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4A7" w:rsidRDefault="002824A7">
      <w:r>
        <w:separator/>
      </w:r>
    </w:p>
  </w:footnote>
  <w:footnote w:type="continuationSeparator" w:id="0">
    <w:p w:rsidR="002824A7" w:rsidRDefault="00282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47387"/>
    <w:multiLevelType w:val="hybridMultilevel"/>
    <w:tmpl w:val="8668E740"/>
    <w:lvl w:ilvl="0" w:tplc="3C16964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B86D3E8">
      <w:numFmt w:val="bullet"/>
      <w:lvlText w:val="•"/>
      <w:lvlJc w:val="left"/>
      <w:pPr>
        <w:ind w:left="1107" w:hanging="240"/>
      </w:pPr>
      <w:rPr>
        <w:rFonts w:hint="default"/>
        <w:lang w:val="pl-PL" w:eastAsia="en-US" w:bidi="ar-SA"/>
      </w:rPr>
    </w:lvl>
    <w:lvl w:ilvl="2" w:tplc="0916F706">
      <w:numFmt w:val="bullet"/>
      <w:lvlText w:val="•"/>
      <w:lvlJc w:val="left"/>
      <w:pPr>
        <w:ind w:left="1875" w:hanging="240"/>
      </w:pPr>
      <w:rPr>
        <w:rFonts w:hint="default"/>
        <w:lang w:val="pl-PL" w:eastAsia="en-US" w:bidi="ar-SA"/>
      </w:rPr>
    </w:lvl>
    <w:lvl w:ilvl="3" w:tplc="27AAF3A8">
      <w:numFmt w:val="bullet"/>
      <w:lvlText w:val="•"/>
      <w:lvlJc w:val="left"/>
      <w:pPr>
        <w:ind w:left="2643" w:hanging="240"/>
      </w:pPr>
      <w:rPr>
        <w:rFonts w:hint="default"/>
        <w:lang w:val="pl-PL" w:eastAsia="en-US" w:bidi="ar-SA"/>
      </w:rPr>
    </w:lvl>
    <w:lvl w:ilvl="4" w:tplc="16AAF000">
      <w:numFmt w:val="bullet"/>
      <w:lvlText w:val="•"/>
      <w:lvlJc w:val="left"/>
      <w:pPr>
        <w:ind w:left="3410" w:hanging="240"/>
      </w:pPr>
      <w:rPr>
        <w:rFonts w:hint="default"/>
        <w:lang w:val="pl-PL" w:eastAsia="en-US" w:bidi="ar-SA"/>
      </w:rPr>
    </w:lvl>
    <w:lvl w:ilvl="5" w:tplc="C3F66ECE">
      <w:numFmt w:val="bullet"/>
      <w:lvlText w:val="•"/>
      <w:lvlJc w:val="left"/>
      <w:pPr>
        <w:ind w:left="4178" w:hanging="240"/>
      </w:pPr>
      <w:rPr>
        <w:rFonts w:hint="default"/>
        <w:lang w:val="pl-PL" w:eastAsia="en-US" w:bidi="ar-SA"/>
      </w:rPr>
    </w:lvl>
    <w:lvl w:ilvl="6" w:tplc="3D16EC4C">
      <w:numFmt w:val="bullet"/>
      <w:lvlText w:val="•"/>
      <w:lvlJc w:val="left"/>
      <w:pPr>
        <w:ind w:left="4946" w:hanging="240"/>
      </w:pPr>
      <w:rPr>
        <w:rFonts w:hint="default"/>
        <w:lang w:val="pl-PL" w:eastAsia="en-US" w:bidi="ar-SA"/>
      </w:rPr>
    </w:lvl>
    <w:lvl w:ilvl="7" w:tplc="D0FE4448">
      <w:numFmt w:val="bullet"/>
      <w:lvlText w:val="•"/>
      <w:lvlJc w:val="left"/>
      <w:pPr>
        <w:ind w:left="5713" w:hanging="240"/>
      </w:pPr>
      <w:rPr>
        <w:rFonts w:hint="default"/>
        <w:lang w:val="pl-PL" w:eastAsia="en-US" w:bidi="ar-SA"/>
      </w:rPr>
    </w:lvl>
    <w:lvl w:ilvl="8" w:tplc="CBFC1A9C">
      <w:numFmt w:val="bullet"/>
      <w:lvlText w:val="•"/>
      <w:lvlJc w:val="left"/>
      <w:pPr>
        <w:ind w:left="6481" w:hanging="240"/>
      </w:pPr>
      <w:rPr>
        <w:rFonts w:hint="default"/>
        <w:lang w:val="pl-PL" w:eastAsia="en-US" w:bidi="ar-SA"/>
      </w:rPr>
    </w:lvl>
  </w:abstractNum>
  <w:abstractNum w:abstractNumId="1">
    <w:nsid w:val="69386021"/>
    <w:multiLevelType w:val="hybridMultilevel"/>
    <w:tmpl w:val="504A9912"/>
    <w:lvl w:ilvl="0" w:tplc="ABBE3D0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9CE3926">
      <w:numFmt w:val="bullet"/>
      <w:lvlText w:val="•"/>
      <w:lvlJc w:val="left"/>
      <w:pPr>
        <w:ind w:left="1107" w:hanging="240"/>
      </w:pPr>
      <w:rPr>
        <w:rFonts w:hint="default"/>
        <w:lang w:val="pl-PL" w:eastAsia="en-US" w:bidi="ar-SA"/>
      </w:rPr>
    </w:lvl>
    <w:lvl w:ilvl="2" w:tplc="E13C72E0">
      <w:numFmt w:val="bullet"/>
      <w:lvlText w:val="•"/>
      <w:lvlJc w:val="left"/>
      <w:pPr>
        <w:ind w:left="1875" w:hanging="240"/>
      </w:pPr>
      <w:rPr>
        <w:rFonts w:hint="default"/>
        <w:lang w:val="pl-PL" w:eastAsia="en-US" w:bidi="ar-SA"/>
      </w:rPr>
    </w:lvl>
    <w:lvl w:ilvl="3" w:tplc="621A163E">
      <w:numFmt w:val="bullet"/>
      <w:lvlText w:val="•"/>
      <w:lvlJc w:val="left"/>
      <w:pPr>
        <w:ind w:left="2643" w:hanging="240"/>
      </w:pPr>
      <w:rPr>
        <w:rFonts w:hint="default"/>
        <w:lang w:val="pl-PL" w:eastAsia="en-US" w:bidi="ar-SA"/>
      </w:rPr>
    </w:lvl>
    <w:lvl w:ilvl="4" w:tplc="BF466DF2">
      <w:numFmt w:val="bullet"/>
      <w:lvlText w:val="•"/>
      <w:lvlJc w:val="left"/>
      <w:pPr>
        <w:ind w:left="3410" w:hanging="240"/>
      </w:pPr>
      <w:rPr>
        <w:rFonts w:hint="default"/>
        <w:lang w:val="pl-PL" w:eastAsia="en-US" w:bidi="ar-SA"/>
      </w:rPr>
    </w:lvl>
    <w:lvl w:ilvl="5" w:tplc="4F40A480">
      <w:numFmt w:val="bullet"/>
      <w:lvlText w:val="•"/>
      <w:lvlJc w:val="left"/>
      <w:pPr>
        <w:ind w:left="4178" w:hanging="240"/>
      </w:pPr>
      <w:rPr>
        <w:rFonts w:hint="default"/>
        <w:lang w:val="pl-PL" w:eastAsia="en-US" w:bidi="ar-SA"/>
      </w:rPr>
    </w:lvl>
    <w:lvl w:ilvl="6" w:tplc="3BC8EE04">
      <w:numFmt w:val="bullet"/>
      <w:lvlText w:val="•"/>
      <w:lvlJc w:val="left"/>
      <w:pPr>
        <w:ind w:left="4946" w:hanging="240"/>
      </w:pPr>
      <w:rPr>
        <w:rFonts w:hint="default"/>
        <w:lang w:val="pl-PL" w:eastAsia="en-US" w:bidi="ar-SA"/>
      </w:rPr>
    </w:lvl>
    <w:lvl w:ilvl="7" w:tplc="A36CFA68">
      <w:numFmt w:val="bullet"/>
      <w:lvlText w:val="•"/>
      <w:lvlJc w:val="left"/>
      <w:pPr>
        <w:ind w:left="5713" w:hanging="240"/>
      </w:pPr>
      <w:rPr>
        <w:rFonts w:hint="default"/>
        <w:lang w:val="pl-PL" w:eastAsia="en-US" w:bidi="ar-SA"/>
      </w:rPr>
    </w:lvl>
    <w:lvl w:ilvl="8" w:tplc="1D7A304E">
      <w:numFmt w:val="bullet"/>
      <w:lvlText w:val="•"/>
      <w:lvlJc w:val="left"/>
      <w:pPr>
        <w:ind w:left="6481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7DC1"/>
    <w:rsid w:val="002824A7"/>
    <w:rsid w:val="003E7357"/>
    <w:rsid w:val="0046494F"/>
    <w:rsid w:val="0055265F"/>
    <w:rsid w:val="0095087A"/>
    <w:rsid w:val="00B77DC1"/>
    <w:rsid w:val="00D16961"/>
    <w:rsid w:val="00E1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1530</Words>
  <Characters>9184</Characters>
  <Application>Microsoft Office Word</Application>
  <DocSecurity>0</DocSecurity>
  <Lines>76</Lines>
  <Paragraphs>21</Paragraphs>
  <ScaleCrop>false</ScaleCrop>
  <Company/>
  <LinksUpToDate>false</LinksUpToDate>
  <CharactersWithSpaces>10693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NR15. Maszyny CNC i programowanie.- MIBM docx.docx</dc:title>
  <dc:creator>Asus</dc:creator>
  <cp:lastModifiedBy>Grzegorz Feliczak</cp:lastModifiedBy>
  <cp:revision>6</cp:revision>
  <dcterms:created xsi:type="dcterms:W3CDTF">2021-07-04T15:42:00Z</dcterms:created>
  <dcterms:modified xsi:type="dcterms:W3CDTF">2021-08-23T17:42:00Z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